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广东省高等教育自学考试健康信息申报表</w:t>
      </w:r>
    </w:p>
    <w:bookmarkEnd w:id="0"/>
    <w:p>
      <w:pPr>
        <w:pStyle w:val="6"/>
        <w:adjustRightInd w:val="0"/>
        <w:snapToGrid w:val="0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32"/>
        </w:rPr>
        <w:t>（202</w:t>
      </w:r>
      <w:r>
        <w:rPr>
          <w:rFonts w:hint="default" w:ascii="Times New Roman" w:hAnsi="Times New Roman" w:eastAsia="楷体_GB2312" w:cs="Times New Roman"/>
          <w:color w:val="auto"/>
          <w:sz w:val="28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color w:val="auto"/>
          <w:sz w:val="28"/>
          <w:szCs w:val="32"/>
        </w:rPr>
        <w:t>年</w:t>
      </w:r>
      <w:r>
        <w:rPr>
          <w:rFonts w:hint="default" w:ascii="Times New Roman" w:hAnsi="Times New Roman" w:eastAsia="楷体_GB2312" w:cs="Times New Roman"/>
          <w:color w:val="auto"/>
          <w:sz w:val="28"/>
          <w:szCs w:val="32"/>
          <w:lang w:val="en-US" w:eastAsia="zh-CN"/>
        </w:rPr>
        <w:t>1</w:t>
      </w:r>
      <w:r>
        <w:rPr>
          <w:rFonts w:hint="default" w:ascii="Times New Roman" w:hAnsi="Times New Roman" w:eastAsia="楷体_GB2312" w:cs="Times New Roman"/>
          <w:color w:val="auto"/>
          <w:sz w:val="28"/>
          <w:szCs w:val="32"/>
        </w:rPr>
        <w:t>月自学考试）</w:t>
      </w:r>
    </w:p>
    <w:p>
      <w:pPr>
        <w:rPr>
          <w:rFonts w:hint="default" w:ascii="Times New Roman" w:hAnsi="Times New Roman" w:eastAsia="宋体" w:cs="Times New Roman"/>
          <w:color w:val="auto"/>
          <w:sz w:val="21"/>
          <w:szCs w:val="22"/>
        </w:rPr>
      </w:pPr>
    </w:p>
    <w:p>
      <w:pPr>
        <w:snapToGrid w:val="0"/>
        <w:spacing w:line="500" w:lineRule="exact"/>
        <w:jc w:val="left"/>
        <w:rPr>
          <w:rFonts w:ascii="Times New Roman" w:hAnsi="Times New Roman" w:eastAsia="黑体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t>姓名（签名）：</w:t>
      </w:r>
      <w:r>
        <w:rPr>
          <w:rFonts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>身份证号码：</w:t>
      </w:r>
      <w:r>
        <w:rPr>
          <w:rFonts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eastAsia="黑体" w:cs="Times New Roman"/>
          <w:color w:val="auto"/>
          <w:sz w:val="24"/>
          <w:szCs w:val="24"/>
        </w:rPr>
        <w:t>准考证号码：</w:t>
      </w:r>
      <w:r>
        <w:rPr>
          <w:rFonts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 w:cs="Times New Roman"/>
          <w:color w:val="auto"/>
          <w:sz w:val="24"/>
          <w:szCs w:val="24"/>
        </w:rPr>
        <w:t xml:space="preserve"> 联系电话：</w:t>
      </w:r>
      <w:r>
        <w:rPr>
          <w:rFonts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             </w:t>
      </w: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是否离开过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0"/>
                <w:lang w:eastAsia="zh-CN" w:bidi="ar"/>
              </w:rPr>
              <w:t>考点所在地级市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Cs w:val="20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ar"/>
              </w:rPr>
              <w:t>□是  □否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exact"/>
        <w:ind w:left="720" w:leftChars="0" w:hanging="720" w:hangingChars="3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1.考生须认真、如实申报，在相应的</w:t>
      </w:r>
      <w:r>
        <w:rPr>
          <w:rFonts w:hint="default" w:ascii="Times New Roman" w:hAnsi="Times New Roman" w:eastAsia="仿宋_GB2312" w:cs="Times New Roman"/>
          <w:color w:val="auto"/>
          <w:kern w:val="0"/>
          <w:sz w:val="20"/>
          <w:szCs w:val="20"/>
          <w:lang w:bidi="ar"/>
        </w:rPr>
        <w:t>□内打√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。如出现感冒样症状，喘憋、呼吸急促恶心呕吐、腹泻，心慌、胸闷，结膜炎以及其他异常的须如实填写信息情况。</w:t>
      </w:r>
    </w:p>
    <w:p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exact"/>
        <w:ind w:left="719" w:leftChars="114" w:hanging="480" w:hangingChars="200"/>
        <w:jc w:val="left"/>
        <w:textAlignment w:val="baseline"/>
      </w:pP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2.考生应自行打印、填写本申报表，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进入每场考试的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考点时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，均须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向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考点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工作人员提</w:t>
      </w:r>
      <w:r>
        <w:rPr>
          <w:rFonts w:hint="default" w:ascii="Times New Roman" w:hAnsi="Times New Roman" w:eastAsia="仿宋_GB2312" w:cs="Times New Roman"/>
          <w:color w:val="auto"/>
          <w:sz w:val="24"/>
          <w:lang w:eastAsia="zh-CN"/>
        </w:rPr>
        <w:t>交本申报表</w:t>
      </w:r>
      <w:r>
        <w:rPr>
          <w:rFonts w:hint="default" w:ascii="Times New Roman" w:hAnsi="Times New Roman" w:eastAsia="仿宋_GB2312" w:cs="Times New Roman"/>
          <w:color w:val="auto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2268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A2BEEB-0687-4FA3-907D-5C3FE3F213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4B201C1-3376-4030-83F6-2F71A29135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40CB7B-F37C-44BA-9C34-3E2C06E85E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D103C9-DB8E-46EA-A46D-ABA1A10D78D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A2FEABF-6EB6-4ED4-B09E-F03CBB851710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47AA10C0-710D-403D-BA7A-ACE7C6DD0B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66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8pt;mso-position-horizontal:outside;mso-position-horizontal-relative:margin;z-index:251659264;mso-width-relative:page;mso-height-relative:page;" filled="f" stroked="f" coordsize="21600,21600" o:gfxdata="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Ozz9D0wAAAAUBAAAPAAAAAAAAAAEAIAAAACIAAABkcnMvZG93bnJldi54&#10;bWxQSwECFAAUAAAACACHTuJAFm4IZj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5B3E"/>
    <w:rsid w:val="18D1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2021-12-24T06:24:00Z</dcterms:created>
  <dc:creator>Mary</dc:creator>
  <cp:lastModifiedBy>Mary</cp:lastModifiedBy>
  <dcterms:modified xsi:type="dcterms:W3CDTF">2021-12-24T06:25:10Z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A141B33F47C745DF95E6FD684CE2C85C</vt:lpwstr>
  </property>
</Properties>
</file>