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附件3</w:t>
      </w:r>
    </w:p>
    <w:p>
      <w:pPr>
        <w:jc w:val="center"/>
        <w:rPr>
          <w:rFonts w:hint="default" w:ascii="Times New Roman" w:hAnsi="Times New Roman" w:eastAsia="宋体" w:cs="Times New Roman"/>
          <w:sz w:val="28"/>
          <w:szCs w:val="28"/>
          <w:lang w:val="en-US" w:eastAsia="zh-CN"/>
        </w:rPr>
      </w:pPr>
      <w:bookmarkStart w:id="0" w:name="_GoBack"/>
      <w:r>
        <w:rPr>
          <w:rFonts w:hint="default" w:ascii="Times New Roman" w:hAnsi="Times New Roman" w:eastAsia="宋体" w:cs="Times New Roman"/>
          <w:sz w:val="28"/>
          <w:szCs w:val="28"/>
          <w:shd w:val="clear" w:color="auto" w:fill="FFFFFF"/>
          <w:lang w:val="en-US" w:eastAsia="zh-CN"/>
        </w:rPr>
        <w:t>2023年4、10月广东省自学考试开考课程使用教材表</w:t>
      </w:r>
    </w:p>
    <w:bookmarkEnd w:id="0"/>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38"/>
        <w:gridCol w:w="1088"/>
        <w:gridCol w:w="2577"/>
        <w:gridCol w:w="3418"/>
        <w:gridCol w:w="1796"/>
        <w:gridCol w:w="2414"/>
        <w:gridCol w:w="1746"/>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i w:val="0"/>
                <w:color w:val="000000"/>
                <w:sz w:val="16"/>
                <w:szCs w:val="16"/>
                <w:u w:val="none"/>
              </w:rPr>
            </w:pPr>
            <w:r>
              <w:rPr>
                <w:rFonts w:hint="default" w:ascii="Times New Roman" w:hAnsi="Times New Roman" w:eastAsia="宋体" w:cs="Times New Roman"/>
                <w:b/>
                <w:i w:val="0"/>
                <w:color w:val="000000"/>
                <w:kern w:val="0"/>
                <w:sz w:val="16"/>
                <w:szCs w:val="16"/>
                <w:u w:val="none"/>
                <w:lang w:val="en-US" w:eastAsia="zh-CN" w:bidi="ar"/>
              </w:rPr>
              <w:t>序号</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i w:val="0"/>
                <w:color w:val="000000"/>
                <w:sz w:val="16"/>
                <w:szCs w:val="16"/>
                <w:u w:val="none"/>
              </w:rPr>
            </w:pPr>
            <w:r>
              <w:rPr>
                <w:rFonts w:hint="default" w:ascii="Times New Roman" w:hAnsi="Times New Roman" w:eastAsia="宋体" w:cs="Times New Roman"/>
                <w:b/>
                <w:i w:val="0"/>
                <w:color w:val="000000"/>
                <w:kern w:val="0"/>
                <w:sz w:val="16"/>
                <w:szCs w:val="16"/>
                <w:u w:val="none"/>
                <w:lang w:val="en-US" w:eastAsia="zh-CN" w:bidi="ar"/>
              </w:rPr>
              <w:t>课程代码</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i w:val="0"/>
                <w:color w:val="000000"/>
                <w:sz w:val="16"/>
                <w:szCs w:val="16"/>
                <w:u w:val="none"/>
              </w:rPr>
            </w:pPr>
            <w:r>
              <w:rPr>
                <w:rFonts w:hint="default" w:ascii="Times New Roman" w:hAnsi="Times New Roman" w:eastAsia="宋体" w:cs="Times New Roman"/>
                <w:b/>
                <w:i w:val="0"/>
                <w:color w:val="000000"/>
                <w:kern w:val="0"/>
                <w:sz w:val="16"/>
                <w:szCs w:val="16"/>
                <w:u w:val="none"/>
                <w:lang w:val="en-US" w:eastAsia="zh-CN" w:bidi="ar"/>
              </w:rPr>
              <w:t>课程名称</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i w:val="0"/>
                <w:color w:val="000000"/>
                <w:sz w:val="16"/>
                <w:szCs w:val="16"/>
                <w:u w:val="none"/>
              </w:rPr>
            </w:pPr>
            <w:r>
              <w:rPr>
                <w:rFonts w:hint="default" w:ascii="Times New Roman" w:hAnsi="Times New Roman" w:eastAsia="宋体" w:cs="Times New Roman"/>
                <w:b/>
                <w:i w:val="0"/>
                <w:color w:val="000000"/>
                <w:kern w:val="0"/>
                <w:sz w:val="16"/>
                <w:szCs w:val="16"/>
                <w:u w:val="none"/>
                <w:lang w:val="en-US" w:eastAsia="zh-CN" w:bidi="ar"/>
              </w:rPr>
              <w:t>教材名称</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i w:val="0"/>
                <w:color w:val="000000"/>
                <w:sz w:val="16"/>
                <w:szCs w:val="16"/>
                <w:u w:val="none"/>
              </w:rPr>
            </w:pPr>
            <w:r>
              <w:rPr>
                <w:rFonts w:hint="default" w:ascii="Times New Roman" w:hAnsi="Times New Roman" w:eastAsia="宋体" w:cs="Times New Roman"/>
                <w:b/>
                <w:i w:val="0"/>
                <w:color w:val="000000"/>
                <w:kern w:val="0"/>
                <w:sz w:val="16"/>
                <w:szCs w:val="16"/>
                <w:u w:val="none"/>
                <w:lang w:val="en-US" w:eastAsia="zh-CN" w:bidi="ar"/>
              </w:rPr>
              <w:t>主编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i w:val="0"/>
                <w:color w:val="000000"/>
                <w:sz w:val="16"/>
                <w:szCs w:val="16"/>
                <w:u w:val="none"/>
              </w:rPr>
            </w:pPr>
            <w:r>
              <w:rPr>
                <w:rFonts w:hint="default" w:ascii="Times New Roman" w:hAnsi="Times New Roman" w:eastAsia="宋体" w:cs="Times New Roman"/>
                <w:b/>
                <w:i w:val="0"/>
                <w:color w:val="000000"/>
                <w:kern w:val="0"/>
                <w:sz w:val="16"/>
                <w:szCs w:val="16"/>
                <w:u w:val="none"/>
                <w:lang w:val="en-US" w:eastAsia="zh-CN" w:bidi="ar"/>
              </w:rPr>
              <w:t>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i w:val="0"/>
                <w:color w:val="000000"/>
                <w:sz w:val="16"/>
                <w:szCs w:val="16"/>
                <w:u w:val="none"/>
              </w:rPr>
            </w:pPr>
            <w:r>
              <w:rPr>
                <w:rFonts w:hint="default" w:ascii="Times New Roman" w:hAnsi="Times New Roman" w:eastAsia="宋体" w:cs="Times New Roman"/>
                <w:b/>
                <w:i w:val="0"/>
                <w:color w:val="000000"/>
                <w:kern w:val="0"/>
                <w:sz w:val="16"/>
                <w:szCs w:val="16"/>
                <w:u w:val="none"/>
                <w:lang w:val="en-US" w:eastAsia="zh-CN" w:bidi="ar"/>
              </w:rPr>
              <w:t>版次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i w:val="0"/>
                <w:color w:val="000000"/>
                <w:sz w:val="16"/>
                <w:szCs w:val="16"/>
                <w:u w:val="none"/>
              </w:rPr>
            </w:pPr>
            <w:r>
              <w:rPr>
                <w:rFonts w:hint="default" w:ascii="Times New Roman" w:hAnsi="Times New Roman" w:eastAsia="宋体" w:cs="Times New Roman"/>
                <w:b/>
                <w:i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00009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政治经济学（财经类）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张雷声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英语（一）自学教程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张敬源 张虹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英语（二）自学教程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张敬源 张虹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计算机应用基础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计算机应用基础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赵守香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扈志明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★高等数学（工专）</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高等数学（工专）</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吴纪桃、漆毅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2023年4月</w:t>
            </w:r>
          </w:p>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使用此版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★高等数学（工专）</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高等数学（工专）</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8"/>
                <w:rFonts w:hint="default" w:ascii="Times New Roman" w:hAnsi="Times New Roman" w:eastAsia="宋体" w:cs="Times New Roman"/>
                <w:sz w:val="16"/>
                <w:szCs w:val="16"/>
                <w:lang w:val="en-US" w:eastAsia="zh-CN" w:bidi="ar"/>
              </w:rPr>
              <w:t>吴纪桃</w:t>
            </w:r>
            <w:r>
              <w:rPr>
                <w:rFonts w:hint="default" w:ascii="Times New Roman" w:hAnsi="Times New Roman" w:eastAsia="宋体" w:cs="Times New Roman"/>
                <w:i w:val="0"/>
                <w:color w:val="000000"/>
                <w:kern w:val="0"/>
                <w:sz w:val="16"/>
                <w:szCs w:val="16"/>
                <w:u w:val="none"/>
                <w:lang w:val="en-US" w:eastAsia="zh-CN" w:bidi="ar"/>
              </w:rPr>
              <w:t xml:space="preserve">  </w:t>
            </w:r>
            <w:r>
              <w:rPr>
                <w:rStyle w:val="8"/>
                <w:rFonts w:hint="default" w:ascii="Times New Roman" w:hAnsi="Times New Roman" w:eastAsia="宋体" w:cs="Times New Roman"/>
                <w:sz w:val="16"/>
                <w:szCs w:val="16"/>
                <w:lang w:val="en-US" w:eastAsia="zh-CN" w:bidi="ar"/>
              </w:rPr>
              <w:t>漆</w:t>
            </w:r>
            <w:r>
              <w:rPr>
                <w:rFonts w:hint="default" w:ascii="Times New Roman" w:hAnsi="Times New Roman" w:eastAsia="宋体" w:cs="Times New Roman"/>
                <w:i w:val="0"/>
                <w:color w:val="000000"/>
                <w:kern w:val="0"/>
                <w:sz w:val="16"/>
                <w:szCs w:val="16"/>
                <w:u w:val="none"/>
                <w:lang w:val="en-US" w:eastAsia="zh-CN" w:bidi="ar"/>
              </w:rPr>
              <w:t xml:space="preserve">    </w:t>
            </w:r>
            <w:r>
              <w:rPr>
                <w:rStyle w:val="8"/>
                <w:rFonts w:hint="default" w:ascii="Times New Roman" w:hAnsi="Times New Roman" w:eastAsia="宋体" w:cs="Times New Roman"/>
                <w:sz w:val="16"/>
                <w:szCs w:val="16"/>
                <w:lang w:val="en-US" w:eastAsia="zh-CN" w:bidi="ar"/>
              </w:rPr>
              <w:t>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预计2023年</w:t>
            </w:r>
          </w:p>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10月启用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★高等数学（工本）</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高等数学（工本）</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陈兆斗  邢永丽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2023年4月</w:t>
            </w:r>
          </w:p>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使用此版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★高等数学（工本）</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高等数学（工本）</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8"/>
                <w:rFonts w:hint="default" w:ascii="Times New Roman" w:hAnsi="Times New Roman" w:eastAsia="宋体" w:cs="Times New Roman"/>
                <w:sz w:val="16"/>
                <w:szCs w:val="16"/>
                <w:lang w:val="en-US" w:eastAsia="zh-CN" w:bidi="ar"/>
              </w:rPr>
              <w:t>陈兆斗</w:t>
            </w:r>
            <w:r>
              <w:rPr>
                <w:rFonts w:hint="default" w:ascii="Times New Roman" w:hAnsi="Times New Roman" w:eastAsia="宋体" w:cs="Times New Roman"/>
                <w:i w:val="0"/>
                <w:color w:val="000000"/>
                <w:kern w:val="0"/>
                <w:sz w:val="16"/>
                <w:szCs w:val="16"/>
                <w:u w:val="none"/>
                <w:lang w:val="en-US" w:eastAsia="zh-CN" w:bidi="ar"/>
              </w:rPr>
              <w:t xml:space="preserve">  </w:t>
            </w:r>
            <w:r>
              <w:rPr>
                <w:rStyle w:val="8"/>
                <w:rFonts w:hint="default" w:ascii="Times New Roman" w:hAnsi="Times New Roman" w:eastAsia="宋体" w:cs="Times New Roman"/>
                <w:sz w:val="16"/>
                <w:szCs w:val="16"/>
                <w:lang w:val="en-US" w:eastAsia="zh-CN" w:bidi="ar"/>
              </w:rPr>
              <w:t>邢永丽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预计2023年</w:t>
            </w:r>
          </w:p>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10月启用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00024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普通逻辑</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杜国平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张厚粲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刘豪兴</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00037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朱立元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  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基础会计学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  泓</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00043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经济法概论（财经类）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李仁玉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管理系统中计算机应用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周山芙  赵  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白瑷峥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企业会计学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刘东明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00058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毕克贵</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梅  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国民经济统计概论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侯  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货币银行学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货币银行学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陈雨露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贾国军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政府与事业单位会计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政府与事业单位会计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昝志宏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商业银行业务与经营</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商业银行业务与经营</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马丽娟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银行信贷管理学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银行信贷管理学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  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国际金融</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国际金融</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  玫</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银行会计学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银行会计学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张超英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英语翻译</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英汉互译教程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孟庆升 张希春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基础英语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英语（上）、（下）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吴顺昌　黄震华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薛荣久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国际贸易实务（一）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国际贸易实务（一）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黄国庆</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  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中国对外贸易</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中国对外贸易</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黄晓玲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外贸函电</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外贸函电</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方春祥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外刊经贸知识选读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外刊经贸知识选读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史天陆</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外贸英语写作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外贸英语写作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王关富　蒋显璟　</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国际市场营销学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国际市场营销学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张静中  许娟娟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国际运输与保险</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国际运输与保险</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叶　梅  黄敬阳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世界市场行情</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世界市场行情</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杨逢华  林桂军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刘熙瑞  杨朝聚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工商行政管理学概论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工商行政管理学概论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许光建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00139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刘凤良</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闫笑非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生产与作业管理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生产与作业管理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张仁侠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中国税制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中国税制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梁俊娇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赵凤敏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国际贸易理论与实务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国际贸易理论与实务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冷柏军  张  玮</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金融理论与实务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贾玉革</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企业经营战略</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企业经营战略概论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白瑷峥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组织行为学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组织行为学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高树军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企业管理咨询</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企业管理咨询</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丁栋虹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中级财务会计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中级财务会计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孟永峰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成本会计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成本会计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  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管理会计（一）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管理会计（一）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余恕莲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资产评估</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资产评估</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李胜坤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00159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高级财务会计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高级财务会计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  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丁瑞玲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财务报表分析（一）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财务报表分析</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袁　淳 吕兆德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会计制度设计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会计制度设计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王本哲 王尔康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程正方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  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楼建波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  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市场调查与预测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市场调查与预测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周筱莲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00179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谈判与推销技巧</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谈判与推销技巧</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王洪耘  李先国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中国广告学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汪  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廖为建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消费经济学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伊志宏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市场营销策划</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市场营销策划</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毕克贵</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商品流通概论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商品流通概论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汪旭晖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00186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国际商务谈判</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国际商务谈判</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  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中国法制史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中国法制史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王立民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知识产权法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知识产权法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吴汉东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公司法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公司法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顾功耘</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00228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环境与资源保护法学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环境与资源保护法学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汪  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00230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合同法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合同法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傅鼎生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00233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税法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税法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徐孟洲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民法学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民法学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郭明瑞 房绍坤 刘凯湘</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民事诉讼法学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民事诉讼法学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潘剑锋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经济法概论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张守文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刑法学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刑法学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张明楷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国际经济法概论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余劲松</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　瑶</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国际私法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国际私法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蒋新苗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00257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票据法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票据法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傅鼎生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00258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保险法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保险法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徐卫东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00259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公证与律师制度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公证与律师制度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马宏俊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刑事诉讼法学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刑事诉讼法学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汪建成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89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行政法学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行政法学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湛中乐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法律文书写作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法律文书写作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刘金华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外国法制史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外国法制史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曾尔恕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中国法律思想史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中国法律思想史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李启成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西方法律思想史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西方法律思想史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徐爱国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00277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胡象明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00292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市政学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市政学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孙亚忠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政治学概论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周光辉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当代中国政治制度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当代中国政治制度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王续添</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西方政治制度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西方政治制度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谭君久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99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公共政策</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公共政策学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宁  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行政组织理论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行政组织理论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倪　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领导科学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领导科学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  强  彭向刚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中国文化概论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中国文化概论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  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中国行政史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中国行政史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虞崇胜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西方行政学说史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西方行政学说史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竺乾威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公文写作与处理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公文写作与处理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饶士奇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高级语言程序设计（一）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高级语言程序设计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  岩</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秘书学概论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秘书学概论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常崇宜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学前卫生学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学前卫生学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  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幼儿园组织与管理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幼儿园组织与管理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邢利娅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幼儿园课程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幼儿园课程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虞永平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科学.技术.社会</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科学、技术与社会</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刘孝廷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韩映虹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学前比较教育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比较学前教育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姚  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何晓夏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00409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美育基础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美育基础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王旭晓</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00413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现代教育技术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现代教育技术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乌美娜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00420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物理（工）</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物理（工）</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吴王杰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00429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劳凯声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中外教育管理史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中外教育管理史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施克灿</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教育管理原理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教育管理原理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孙绵涛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教育评估和督导</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教育督导、评价与监测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苏君阳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靳希斌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教育统计与测量</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教育统计与测量</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赵德成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教育法学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教育法学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劳凯声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教育预测与规划</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教育预测与规划</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朱颜杰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教育管理心理学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教育管理心理学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郭瞻予</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教育科学研究方法（二）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教育科学研究方法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刘志军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虞永平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中小学教育管理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中小学教育管理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鲍传友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中外教育简史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中外教育简史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郭法奇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心理卫生与心理辅导</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心理卫生与心理辅导</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傅  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发展与教育心理学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发展与教育心理学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阴国恩</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课程与教学论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课程与教学论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钟启泉 张  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德育原理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德育原理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班建武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教育学原理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教育学原理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魏曼华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00488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健康教育学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健康教育学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吕姿之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写作（一）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写作（一）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徐行言</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00509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机关管理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机关管理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陈广胜 胡鸿杰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139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00510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秘书实务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秘书实务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董继超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00514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外国秘书工作概况</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外国秘书工作概况</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方国雄</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英语国家概况</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英语国家概况</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余志远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00529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文学概论（一）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文学概论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王一川</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中国现代文学作品选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中国现代文学作品选</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陈思和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中国当代文学作品选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中国当代文学作品选</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陈思和 宋炳辉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中国古代文学作品选（一）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中国古代文学作品选（一）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方智范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中国古代文学作品选（二）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中国古代文学作品选（二）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方智范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外国文学作品选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外国文学作品选</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刘建军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齐沪扬</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149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古代汉语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古代汉语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  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中国现代文学史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丁  帆 朱晓进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中国古代文学史（一）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中国古代文学史（一）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  洪 张峰屹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00539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中国古代文学史（二）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中国古代文学史（二）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  洪 张峰屹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00540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外国文学史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外国文学史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孟昭毅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语言学概论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语言学概论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沈  阳 贺  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00595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英语阅读（一）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英语阅读（一）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俞洪亮 秦  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英语阅读（二）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英语阅读（二）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白永权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英语写作基础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英语写作基础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杨俊峰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高级英语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高级英语（上下册）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王家湘 张中载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159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杨俊峰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英美文学选读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英美文学选读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张伯香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高金萍</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传播学概论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传播学概论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张国良</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公关心理学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公关心理学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  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公关礼仪</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公关礼仪</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李兴国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公共关系策划</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公共关系策划</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陈先红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周安华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公关语言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公共关系语言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蒋春堂</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00653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中国新闻事业史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中国新闻事业史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丁淦林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169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00654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新闻采访写作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新闻采访写作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赵景云 刘小燕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00655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报纸编辑</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报纸编辑</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闫  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00658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新闻评论写作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新闻评论写作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曾建雄</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00659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新闻摄影</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新闻摄影</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毕根辉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00660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外国新闻事业史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外国新闻事业史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张允若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中外新闻作品研究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中外新闻作品研究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汤世英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新闻事业管理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新闻媒体经营与管理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谢新洲 陈春彦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综合英语（一）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综合英语（一）上下册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徐克容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综合英语（二）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综合英语（二）上下册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徐克容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英语语法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现代英语语法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李基安 王望妮</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179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英语词汇学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英语词汇学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张维友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00853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广告学（二）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丁俊杰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00854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陆俭明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曹中平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电子商务英语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电子商务英语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8"/>
                <w:rFonts w:hint="default" w:ascii="Times New Roman" w:hAnsi="Times New Roman" w:eastAsia="宋体" w:cs="Times New Roman"/>
                <w:sz w:val="16"/>
                <w:szCs w:val="16"/>
                <w:lang w:val="en-US" w:eastAsia="zh-CN" w:bidi="ar"/>
              </w:rPr>
              <w:t>崔</w:t>
            </w:r>
            <w:r>
              <w:rPr>
                <w:rFonts w:hint="default" w:ascii="Times New Roman" w:hAnsi="Times New Roman" w:eastAsia="宋体" w:cs="Times New Roman"/>
                <w:i w:val="0"/>
                <w:color w:val="000000"/>
                <w:kern w:val="0"/>
                <w:sz w:val="16"/>
                <w:szCs w:val="16"/>
                <w:u w:val="none"/>
                <w:lang w:val="en-US" w:eastAsia="zh-CN" w:bidi="ar"/>
              </w:rPr>
              <w:t xml:space="preserve">    </w:t>
            </w:r>
            <w:r>
              <w:rPr>
                <w:rStyle w:val="8"/>
                <w:rFonts w:hint="default" w:ascii="Times New Roman" w:hAnsi="Times New Roman" w:eastAsia="宋体" w:cs="Times New Roman"/>
                <w:sz w:val="16"/>
                <w:szCs w:val="16"/>
                <w:lang w:val="en-US" w:eastAsia="zh-CN" w:bidi="ar"/>
              </w:rPr>
              <w:t>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缪代文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汪旭晖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国际贸易实务（三）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国际贸易实务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聂利君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商务交流（二）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商务交流</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  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市场信息学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市场信息学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杨小平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计算机与网络技术基础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计算机与网络技术基础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8"/>
                <w:rFonts w:hint="default" w:ascii="Times New Roman" w:hAnsi="Times New Roman" w:eastAsia="宋体" w:cs="Times New Roman"/>
                <w:sz w:val="16"/>
                <w:szCs w:val="16"/>
                <w:lang w:val="en-US" w:eastAsia="zh-CN" w:bidi="ar"/>
              </w:rPr>
              <w:t>于</w:t>
            </w:r>
            <w:r>
              <w:rPr>
                <w:rFonts w:hint="default" w:ascii="Times New Roman" w:hAnsi="Times New Roman" w:eastAsia="宋体" w:cs="Times New Roman"/>
                <w:i w:val="0"/>
                <w:color w:val="000000"/>
                <w:kern w:val="0"/>
                <w:sz w:val="16"/>
                <w:szCs w:val="16"/>
                <w:u w:val="none"/>
                <w:lang w:val="en-US" w:eastAsia="zh-CN" w:bidi="ar"/>
              </w:rPr>
              <w:t xml:space="preserve">    </w:t>
            </w:r>
            <w:r>
              <w:rPr>
                <w:rStyle w:val="8"/>
                <w:rFonts w:hint="default" w:ascii="Times New Roman" w:hAnsi="Times New Roman" w:eastAsia="宋体" w:cs="Times New Roman"/>
                <w:sz w:val="16"/>
                <w:szCs w:val="16"/>
                <w:lang w:val="en-US" w:eastAsia="zh-CN" w:bidi="ar"/>
              </w:rPr>
              <w:t>淼</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程大为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互联网软件应用与开发</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互联网软件应用与开发</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  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网页设计与制作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网页设计与制作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8"/>
                <w:rFonts w:hint="default" w:ascii="Times New Roman" w:hAnsi="Times New Roman" w:eastAsia="宋体" w:cs="Times New Roman"/>
                <w:sz w:val="16"/>
                <w:szCs w:val="16"/>
                <w:lang w:val="en-US" w:eastAsia="zh-CN" w:bidi="ar"/>
              </w:rPr>
              <w:t>于</w:t>
            </w:r>
            <w:r>
              <w:rPr>
                <w:rFonts w:hint="default" w:ascii="Times New Roman" w:hAnsi="Times New Roman" w:eastAsia="宋体" w:cs="Times New Roman"/>
                <w:i w:val="0"/>
                <w:color w:val="000000"/>
                <w:kern w:val="0"/>
                <w:sz w:val="16"/>
                <w:szCs w:val="16"/>
                <w:u w:val="none"/>
                <w:lang w:val="en-US" w:eastAsia="zh-CN" w:bidi="ar"/>
              </w:rPr>
              <w:t xml:space="preserve">    </w:t>
            </w:r>
            <w:r>
              <w:rPr>
                <w:rStyle w:val="8"/>
                <w:rFonts w:hint="default" w:ascii="Times New Roman" w:hAnsi="Times New Roman" w:eastAsia="宋体" w:cs="Times New Roman"/>
                <w:sz w:val="16"/>
                <w:szCs w:val="16"/>
                <w:lang w:val="en-US" w:eastAsia="zh-CN" w:bidi="ar"/>
              </w:rPr>
              <w:t>淼</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电子商务案例分析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电子商务案例分析</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赵守香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电子商务网站设计原理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电子商务网站设计原理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于　淼</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网络营销与策划</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网络营销与策划</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秦良娟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网络经济与企业管理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网络经济与企业管理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李凤云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互联网数据库</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互联网数据库</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周志忠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电子商务与金融</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电子商务与金融</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  政</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00915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电子商务与现代物流</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电子商务与现代物流</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何明珂</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00927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中国司法制度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中国司法制度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张绍彦  韦  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00928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罪犯劳动改造学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罪犯劳动改造学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宋胜尊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00930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监所法律文书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监所法律文书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白焕然</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矫正教育学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矫正教育学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夏宗素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狱内侦查学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狱内侦查学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徐为霞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00933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罪犯改造心理学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罪犯改造心理学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章恩友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数量方法（二）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数量方法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钱小军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商法（二）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商法（二）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  峰　曾咏梅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电子商务法概论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电子商务法概论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周庆山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电子商务安全导论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电子商务安全导论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蒋汉生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01848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公务员制度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公务员制度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刘俊生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02113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医学心理学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医学心理学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胡佩诚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02120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数据库及其应用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数据库及其应用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张迎新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应用文写作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应用文写作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火玥人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张海霞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数据结构导论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数据结构导论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  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02159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工程力学（一）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工程力学（一）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蔡怀崇 张克猛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机械制图（一）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机械制图（一）（含习题集）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许睦旬</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02185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机械设计基础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机械设计基础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  鄂</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219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8"/>
                <w:rFonts w:hint="default" w:ascii="Times New Roman" w:hAnsi="Times New Roman" w:eastAsia="宋体" w:cs="Times New Roman"/>
                <w:sz w:val="16"/>
                <w:szCs w:val="16"/>
                <w:lang w:val="en-US" w:eastAsia="zh-CN" w:bidi="ar"/>
              </w:rPr>
              <w:t>孙洪祥</w:t>
            </w:r>
            <w:r>
              <w:rPr>
                <w:rFonts w:hint="default" w:ascii="Times New Roman" w:hAnsi="Times New Roman" w:eastAsia="宋体" w:cs="Times New Roman"/>
                <w:i w:val="0"/>
                <w:color w:val="000000"/>
                <w:kern w:val="0"/>
                <w:sz w:val="16"/>
                <w:szCs w:val="16"/>
                <w:u w:val="none"/>
                <w:lang w:val="en-US" w:eastAsia="zh-CN" w:bidi="ar"/>
              </w:rPr>
              <w:t xml:space="preserve">  </w:t>
            </w:r>
            <w:r>
              <w:rPr>
                <w:rStyle w:val="8"/>
                <w:rFonts w:hint="default" w:ascii="Times New Roman" w:hAnsi="Times New Roman" w:eastAsia="宋体" w:cs="Times New Roman"/>
                <w:sz w:val="16"/>
                <w:szCs w:val="16"/>
                <w:lang w:val="en-US" w:eastAsia="zh-CN" w:bidi="ar"/>
              </w:rPr>
              <w:t>张志刚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申亚男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传感器与检测技术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传感器与检测技术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 xml:space="preserve">樊尚春 张建民  </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02234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电子技术基础（一）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电子技术基础（一）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沈任元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02236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可编程控制器原理与应用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可编程控制器原理与应用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贾贵玺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02275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计算机基础与程序设计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计算机基础与程序设计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孙践知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计算机应用技术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计算机应用技术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张琼声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计算机组成原理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计算机组成原理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袁春风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操作系统概论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操作系统概论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张琼声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离散数学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离散数学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辛运帏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229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计算机系统结构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计算机系统结构</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李学干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操作系统</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操作系统</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陈向群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数据结构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数据结构</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苏仕华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02333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软件工程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软件工程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王立福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02335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网络操作系统</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网络操作系统</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陈向群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02375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运筹学基础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运筹学基础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张学群 崔  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02378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信息资源管理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信息资源管理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  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02379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孙卫真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管理信息系统</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管理信息系统</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 xml:space="preserve">杨一平 卢  山 </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倪继烈</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239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土木工程制图</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土木工程制图</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丁建梅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工程测量</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工程测量</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陈丽华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建筑材料</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建筑材料</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赵亚丁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工程力学（二）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工程力学（二）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周广春 王秋生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结构力学（一）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结构力学（一）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张金生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混凝土及砌体结构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混凝土及砌体结构</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邹超英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土力学及地基基础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土力学及地基基础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杨小平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建筑施工（一）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建筑施工</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穆静波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02404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工程地质及土力学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工程地质及土力学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廖红建 党发宁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02439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结构力学（二）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结构力学（二）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张金生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249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02440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混凝土结构设计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混凝土结构设计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邹超英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钢结构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钢结构</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钟善桐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建筑经济与企业管理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建筑经济与项目管理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严  薇 华建民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02448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建筑结构试验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建筑结构试验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施卫星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02628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陈建萍</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02864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微生物学与免疫学基础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微生物学与免疫学基础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安云庆</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02899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朱大年</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病理学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病理学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孙保存</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药理学（一）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药理学（一）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董  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护理伦理学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护理伦理学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丛亚丽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259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绳  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02998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内科护理学（一）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内科护理学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姚景鹏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营养学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营养学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郭红卫</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外科护理学（一）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外科护理学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顾  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妇产科护理学（一）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妇产科护理学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  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社区护理学（一）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社区护理学（一）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李春玉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护理教育导论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护理教育导论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郑修霞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周颖清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急救护理学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急救护理学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张海燕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护理学研究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护理学研究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刘华平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269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03009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精神障碍护理学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精神障碍护理学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郭延庆</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03010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妇产科护理学（二）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妇产科护理学（二）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  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03011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儿科护理学（二）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儿科护理学（二）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陈京立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03142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互联网及其应用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互联网及其应用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贾卓生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03173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软件开发工具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软件开发工具</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方美琪 陈禹 蒋洪迅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03179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生物化学（三）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生物化学（三）</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查锡良</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预防医学（二）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预防医学（二）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钟才高</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护理学导论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护理学导论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李小妹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内科护理学（二）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内科护理学（二）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姚景鹏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外科护理学（二）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外科护理学（二）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8"/>
                <w:rFonts w:hint="default" w:ascii="Times New Roman" w:hAnsi="Times New Roman" w:eastAsia="宋体" w:cs="Times New Roman"/>
                <w:sz w:val="16"/>
                <w:szCs w:val="16"/>
                <w:lang w:val="en-US" w:eastAsia="zh-CN" w:bidi="ar"/>
              </w:rPr>
              <w:t>顾</w:t>
            </w:r>
            <w:r>
              <w:rPr>
                <w:rFonts w:hint="default" w:ascii="Times New Roman" w:hAnsi="Times New Roman" w:eastAsia="宋体" w:cs="Times New Roman"/>
                <w:i w:val="0"/>
                <w:color w:val="000000"/>
                <w:kern w:val="0"/>
                <w:sz w:val="16"/>
                <w:szCs w:val="16"/>
                <w:u w:val="none"/>
                <w:lang w:val="en-US" w:eastAsia="zh-CN" w:bidi="ar"/>
              </w:rPr>
              <w:t xml:space="preserve">    </w:t>
            </w:r>
            <w:r>
              <w:rPr>
                <w:rStyle w:val="8"/>
                <w:rFonts w:hint="default" w:ascii="Times New Roman" w:hAnsi="Times New Roman" w:eastAsia="宋体" w:cs="Times New Roman"/>
                <w:sz w:val="16"/>
                <w:szCs w:val="16"/>
                <w:lang w:val="en-US" w:eastAsia="zh-CN" w:bidi="ar"/>
              </w:rPr>
              <w:t>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279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人际关系学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人际关系学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冯　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公共关系口才</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公共关系口才</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黄士平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现代谈判学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现代谈判学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蒋春堂</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公共关系案例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公共关系案例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涂光晋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国际公共关系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国际公共关系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郭惠民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企业文化</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企业文化</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叶陈刚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创新思维理论与方法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创新思维理论与方法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周祯祥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03299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广告运作策略</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广告运作策略</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黄升民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现代媒体总论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现代媒体总论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金梦玉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流体力学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流体力学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刘鹤年</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289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政府经济管理概论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政府经济管理概论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孙亚忠　金乐琴</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03350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社会研究方法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社会研究方法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关信平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采购战术与运营</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采购战术与运营</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方  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思想道德修养与法律基础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思想道德修养与法治</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思想道德修养与法律基础自学考试学习读本</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本书编写组</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刘瑞复　左  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2021年版</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中国近现代史纲要</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中国近现代史纲要自学考试学习读本</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本书编写组</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李　捷  王顺生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2021年版</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马克思主义基本原理</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马克思主义基本原理概论自学考试学习读本</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本书编写组</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卫兴华　赵家祥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2021年版</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柳金甫 张志刚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2023年4月使用此版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概率论与数理统计（经管类）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柳金甫 张志刚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预计2023年10月启用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刘吉佑徐诚浩</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2023年4月使用此版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04184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线性代数（经管类）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8"/>
                <w:rFonts w:hint="default" w:ascii="Times New Roman" w:hAnsi="Times New Roman" w:eastAsia="宋体" w:cs="Times New Roman"/>
                <w:sz w:val="16"/>
                <w:szCs w:val="16"/>
                <w:lang w:val="en-US" w:eastAsia="zh-CN" w:bidi="ar"/>
              </w:rPr>
              <w:t>刘吉佑</w:t>
            </w:r>
            <w:r>
              <w:rPr>
                <w:rFonts w:hint="default" w:ascii="Times New Roman" w:hAnsi="Times New Roman" w:eastAsia="宋体" w:cs="Times New Roman"/>
                <w:i w:val="0"/>
                <w:color w:val="000000"/>
                <w:kern w:val="0"/>
                <w:sz w:val="16"/>
                <w:szCs w:val="16"/>
                <w:u w:val="none"/>
                <w:lang w:val="en-US" w:eastAsia="zh-CN" w:bidi="ar"/>
              </w:rPr>
              <w:t xml:space="preserve">  </w:t>
            </w:r>
            <w:r>
              <w:rPr>
                <w:rStyle w:val="8"/>
                <w:rFonts w:hint="default" w:ascii="Times New Roman" w:hAnsi="Times New Roman" w:eastAsia="宋体" w:cs="Times New Roman"/>
                <w:sz w:val="16"/>
                <w:szCs w:val="16"/>
                <w:lang w:val="en-US" w:eastAsia="zh-CN" w:bidi="ar"/>
              </w:rPr>
              <w:t>徐诚浩</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预计2023年10月启用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04435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老年护理学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老年护理学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尤黎明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04436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康复护理学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康复护理学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黄永禧 王宁华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299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04729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大学语文</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8"/>
                <w:rFonts w:hint="default" w:ascii="Times New Roman" w:hAnsi="Times New Roman" w:eastAsia="宋体" w:cs="Times New Roman"/>
                <w:sz w:val="16"/>
                <w:szCs w:val="16"/>
                <w:lang w:val="en-US" w:eastAsia="zh-CN" w:bidi="ar"/>
              </w:rPr>
              <w:t>徐中玉</w:t>
            </w:r>
            <w:r>
              <w:rPr>
                <w:rFonts w:hint="default" w:ascii="Times New Roman" w:hAnsi="Times New Roman" w:eastAsia="宋体" w:cs="Times New Roman"/>
                <w:i w:val="0"/>
                <w:color w:val="000000"/>
                <w:kern w:val="0"/>
                <w:sz w:val="16"/>
                <w:szCs w:val="16"/>
                <w:u w:val="none"/>
                <w:lang w:val="en-US" w:eastAsia="zh-CN" w:bidi="ar"/>
              </w:rPr>
              <w:t xml:space="preserve">  </w:t>
            </w:r>
            <w:r>
              <w:rPr>
                <w:rStyle w:val="8"/>
                <w:rFonts w:hint="default" w:ascii="Times New Roman" w:hAnsi="Times New Roman" w:eastAsia="宋体" w:cs="Times New Roman"/>
                <w:sz w:val="16"/>
                <w:szCs w:val="16"/>
                <w:lang w:val="en-US" w:eastAsia="zh-CN" w:bidi="ar"/>
              </w:rPr>
              <w:t>陶型传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电子技术基础（三）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电子技术基础（三）</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温希东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微型计算机及接口技术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微型计算机及接口技术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杨全胜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数据库系统原理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数据库系统原理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  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04737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C</w:t>
            </w:r>
            <w:r>
              <w:rPr>
                <w:rStyle w:val="8"/>
                <w:rFonts w:hint="default" w:ascii="Times New Roman" w:hAnsi="Times New Roman" w:eastAsia="宋体" w:cs="Times New Roman"/>
                <w:sz w:val="16"/>
                <w:szCs w:val="16"/>
                <w:lang w:val="en-US" w:eastAsia="zh-CN" w:bidi="ar"/>
              </w:rPr>
              <w:t>＋＋程序设计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C＋＋程序设计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辛运帏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李全龙　</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通信概论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通信概论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曹丽娜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Java</w:t>
            </w:r>
            <w:r>
              <w:rPr>
                <w:rStyle w:val="8"/>
                <w:rFonts w:hint="default" w:ascii="Times New Roman" w:hAnsi="Times New Roman" w:eastAsia="宋体" w:cs="Times New Roman"/>
                <w:sz w:val="16"/>
                <w:szCs w:val="16"/>
                <w:lang w:val="en-US" w:eastAsia="zh-CN" w:bidi="ar"/>
              </w:rPr>
              <w:t>语言程序设计（一）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Java语言程序设计（一）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辛运帏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网络工程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网络工程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张华忠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计算机网络安全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计算机网络安全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梁亚声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309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04754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电子商务与电子政务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电子商务与电子政务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陈建斌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04757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信息系统开发与管理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信息系统开发与管理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刘世峰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05361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物流数学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物流数学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付维潼</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05362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物流英语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物流英语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毛浚纯</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05364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物流企业会计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物流企业会计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刘东明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05372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国际物流导论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国际物流导论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王德章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05374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物流企业财务管理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物流企业财务管理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刘东明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05615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心理健康教育概论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心理健康教育概论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伍新春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心理测量与评估</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心理测量与评估</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漆书青</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青少年心理卫生</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青少年心理卫生</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许百华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319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心理咨询与辅导（一）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心理咨询与辅导（一）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陶崃烜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心理的生物学基础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心理的生物学基础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王立新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临床心理学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临床心理学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梁宝勇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05624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心理治疗（一）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心理治疗（一）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郑日昌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变态心理学（一）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变态心理学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王建平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05627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职业辅导</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职业辅导</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侯志瑾</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05628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团体咨询</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团体咨询</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樊富珉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周旺生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吴志攀　刘　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05679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宪法学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胡锦光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329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05680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婚姻家庭法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婚姻家庭法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马忆南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　民　　</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非政府组织管理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非政府组织管理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马庆钰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采购谈判与供应商选择</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采购谈判与供应商选择</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葛建华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商业组织与过程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商业组织与过程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郑称德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医学基础总论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医学基础总论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王卫国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基础化学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基础化学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Style w:val="8"/>
                <w:rFonts w:hint="default" w:ascii="Times New Roman" w:hAnsi="Times New Roman" w:eastAsia="宋体" w:cs="Times New Roman"/>
                <w:sz w:val="16"/>
                <w:szCs w:val="16"/>
                <w:lang w:val="en-US" w:eastAsia="zh-CN" w:bidi="ar"/>
              </w:rPr>
              <w:t>吕以仙</w:t>
            </w:r>
            <w:r>
              <w:rPr>
                <w:rFonts w:hint="default" w:ascii="Times New Roman" w:hAnsi="Times New Roman" w:eastAsia="宋体" w:cs="Times New Roman"/>
                <w:i w:val="0"/>
                <w:color w:val="000000"/>
                <w:kern w:val="0"/>
                <w:sz w:val="16"/>
                <w:szCs w:val="16"/>
                <w:u w:val="none"/>
                <w:lang w:val="en-US" w:eastAsia="zh-CN" w:bidi="ar"/>
              </w:rPr>
              <w:t xml:space="preserve">   </w:t>
            </w:r>
            <w:r>
              <w:rPr>
                <w:rStyle w:val="8"/>
                <w:rFonts w:hint="default" w:ascii="Times New Roman" w:hAnsi="Times New Roman" w:eastAsia="宋体" w:cs="Times New Roman"/>
                <w:sz w:val="16"/>
                <w:szCs w:val="16"/>
                <w:lang w:val="en-US" w:eastAsia="zh-CN" w:bidi="ar"/>
              </w:rPr>
              <w:t>李荣昌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生物化学（四）</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生物化学（四）</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　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微生物与食品微生物</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微生物与食品微生物</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李平兰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基础营养学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基础营养学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苏宜香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339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食品加工与保藏（专）</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食品加工与保藏（专）</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綦菁华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人体营养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人体营养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林晓明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食品卫生学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食品卫生学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张万起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临床医学总论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临床医学总论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　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疾病的营养防治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疾病的营养防治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李淑媛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中医营养学基础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中医营养学基础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　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食品卫生法规与监督</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食品卫生法规与监督</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包大跃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烹饪与膳食管理基础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烹饪与膳食管理基础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闫怀成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食品化学与分析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食品化学与分析</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黄国伟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实用卫生统计学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实用卫生统计学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康晓平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349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流行病学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流行病学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胡永华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05759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健康教育与健康促进</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健康教育与健康促进</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张竞超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营养学（一）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营养学（一）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苏宜香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临床营养学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临床营养学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李淑媛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中医营养学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中医营养学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　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食品毒理学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食品毒理学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郝卫东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新型食品概论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新型食品概论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孙长颢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食品加工与保藏（本）</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食品加工与保藏（本）</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綦菁华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05769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社区营养学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社区营养学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　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05770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烹饪营养学（一）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烹饪营养学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路新国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北京大学医学出版社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359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05844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国际商务英语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国际商务英语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王学文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10510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◆连锁与特许经营管理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企业连锁经营与管理（第二版）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肖  怡</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东北财经大学出版社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10511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◆销售团队管理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销售团队建设与管理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麦肯斯特营销顾问公司</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12561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矫正原理与实务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矫正原理与实务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  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法律出版社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12656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毛泽东思想和中国特色社会主义理论体系概论自学考试学习读本</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本书编写组</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孙蚌珠　冯雅新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2021年版</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2018年版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国家税收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国家税收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孙世强、韩东京</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税收管理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税收管理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吴旭东、田雷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东北财经大学出版社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外国财政</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资本主义财政学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王传伦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00069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国际税收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国际税收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李久龙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社会保障概论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社会保障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赵曼、戴瑾</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369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00079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保险学原理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保险学原理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张栓林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杨河清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00165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劳动就业概论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就业与培训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张小建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中国劳动社会保障出版社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00266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社会心理学（一）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郑雪</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00276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人类成长与环境</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人类行为与社会环境</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汪新建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天津人民出版社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00278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社会统计学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社会统计学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卢淑华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2009年11月第4版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00279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团体社会工作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团体社会工作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陈钟林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中国时代经济出版社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00280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西方社会学理论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西方社会学理论教程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侯钧生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南开大学出版社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2010年7月第3版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00281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社区社会工作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社区社会工作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社会科学文献出版社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00282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个案社会工作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个案工作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隋玉杰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379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社会行政</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社会工作行政</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曾群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上海人民出版社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00294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劳动社会学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劳动社会学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中国劳动社会保障出版社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00324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人事管理学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现代人事管理学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潘文庆</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梁志燊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陈帼眉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幼儿文学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幼儿文学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祝士媛、张美妮</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吉林大学出版社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学前儿童数学教育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学前儿童数学教育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张慧和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学前教育科学研究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学前教育科学研究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杨爱华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南京师范大学出版社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学前儿童科学教育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学前儿童科学教育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廖丽英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学前儿童语言教育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学前儿童语言教育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389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学前儿童美术教育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学前儿童美术教育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屠美如</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学前儿童音乐教育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学前儿童音乐教育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许卓娅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00399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学前游戏论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学前游戏论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丁海东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学前儿童家庭教育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学前儿童家庭教育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李洪曾</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现代教育学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扈中平、李方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00448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学校管理学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学校管理学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杨颖秀等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00459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柯佑祥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华东师范大学出版社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00463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现代人员测评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人员测评理论与方法（第二版）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萧鸣政等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中国劳动社会保障出版社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2004年7月第2版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00471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认知心理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认知心理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高玉祥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00486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运动生理学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运动生理学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全国统编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人民体育出版社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1990年6月第1版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399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体育史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体育史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全国统编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人民体育出版社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1989年6月第1版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00504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艺术概论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艺术概论（第二版）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孙美兰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基础日语（一）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日本语[1-2]</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黄仁贵编译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山西人民出版社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1997年3月第3版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基础日语（二）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标准日语中级教程（上册）</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标准日语中级教程（下册）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张慧明、刘小珊(上册)</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张慧明、黎珂（下册）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2003年8月第1版</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2005年3月第1版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日语语法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精修日本语文法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王信</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1998年第1版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日本国概况</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日本国家概况</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刘笑明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南开大学出版社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00609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高级日语（一）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日语（第7册）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陈生保、胡国伟、陈华洁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1987年8月第1版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00610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高级日语（二）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日语（第8册）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陈生保、胡国伟、陈华洁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1987年12月第1版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00612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日本文学选读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日本文学作品选读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广告策划</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广告策划</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马春辉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409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广告法规与管理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广告法规与管理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李明伟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2009第1月第1版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广告心理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马谋超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中国市场出版社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广告媒体分析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广告媒体分析课程辅导</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聂艳梅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上海财经大学出版社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2004.9第一版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企业形象与策划（CIS）</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企业形象与策划</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孙国辉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00639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广播电视广告</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广播电视广告</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何建平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平面广告设计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平面广告设计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2004.2第一版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中外广告史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中外广告史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陈培爱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中国物价出版社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2002·8第二版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00677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服装材料</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现代服装材料学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周璐英、吕逸华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00683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服装市场与营销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服装市场营销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刘小红、刘东、陈学军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2008年4月第3版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简明配器法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管弦乐法基础教程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419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美术鉴赏</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中国美术史及作品鉴赏</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皮道坚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中国画论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中国古代画论发展史实</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李来源等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上海人民出版社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美术教育学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美术教育学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尹少淳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新编剑桥商务英语（初级）</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(英）Cook，R.</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(英)Pedretti，M.</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(英)Stephenson，H.</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企业组织与环境</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企业组织与环境</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邬文兵</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商务交流</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商务交流</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00799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数量方法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数量方法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李宝仁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赵玉焕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赵西卜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管理信息技术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管理信息技术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魏振华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429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陈守忠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管理会计（二）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武羿</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财务报表分析（二）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财务报表分析</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李晓梅、白蔚秋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许冰梅、郑云瑞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00809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市场营销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黄桂芝</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00810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邱伟年</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2013年11月第1版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00814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中国古代文论选读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古代文论名篇选读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韩湖初、陈良运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中国书籍出版社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现代汉语语法研究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现代汉语语法学（增订本）</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傅雨贤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1994年4月第1次修订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00840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第二外语（日语）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日语入门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杨拙人、下泽胜井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广州外语音像出版社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2002年6月第3版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00843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日语阅读（一）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新编日语阅读文选（第一册）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陆静华、季林根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439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日语阅读（二）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新编日语阅读文选（第二册）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陆静华、季林根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第二外语（英语）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大学英语自学教程（上、下册）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1999年12月第2版(上册)</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1998年6月第2版(下册)</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00850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广告设计基础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视觉传达设计基础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陈振旺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广告文案写作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广告方案写作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胡晓芸</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浙江大学出版社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1998.12第一版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学前教育科学研究与论文写作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学前教育科学研究与论文写作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杨丽珠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学前特殊儿童教育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学前特殊儿童教育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学前教育行政与管理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学前教育行政与管理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张燕、闫水晶</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学前教育诊断与咨询</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学前教育诊断与咨询</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顾荣芳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辽宁师范大学出版社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学前儿童心理卫生与辅导</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学前儿童心理卫生与辅导</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朱家雄</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00887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儿童文学名著导读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儿童文学名著导读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王泉根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449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审计学基础（第三版）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王守龙、王珠强、杨玉龙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2011年4月第3版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00974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统计学原理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统计学原理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范文正、林洪</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2002年11月1版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00999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政府预算管理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政府预算管理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2008年11月第1版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01001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物流案例与实训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物流案例与实训（第二版）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李联卫</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2015年7月第2版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01094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孙桓、陈作模、葛文杰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2013年4月第8版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01095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宋宝玉、王黎钦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01097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几何量公差与检测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互换性与技术测量</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廖念钊、古莹菴、莫雨松</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中国计量出版社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2011年2月第5版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01099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机械制造技术基础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机械制造技术基础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于骏一、邹青</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01100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计算机辅助工程软件（UG）</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UG NX6中文版应用与实例教程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黎震、刘磊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2012年8月第2版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01102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机电传动与控制技术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机电传动控制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张志义、孙蓓</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459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01281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中国教育史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中国教育史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张传燧</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01282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外国教育史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外国教育史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贺国庆、于洪波、朱文富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01757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药物分析（三）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药物分析</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刘文英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2003.6五版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01759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药物化学（二）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药物化学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2003.6五版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01761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药剂学（二）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药剂学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崔福德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2003.7五版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01763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药事管理学（二）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药事管理学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吴蓬</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2003三版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01832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机械测试技术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汽车工程测试技术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麻友良</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01891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车身工程应用数学基础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大学数学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范远泽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物理化学（二）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物理化学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侯新朴、詹先成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2003.5五版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无机及分析化学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无机化学与分析化学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林培喜、朱玲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哈尔滨工程大学出版社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469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02066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有机化学（二）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有机化学（第四版）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高鸿宾</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2005年5月第4版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02087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分子生物学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药学分子生物学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史济平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2003.7二版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实验心理学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实验心理学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孟庆茂、常建华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1999年5月第一版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02182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文献检索</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社会科学文献检索与利用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王立诚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2007年8月第2版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02209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机械制造装备设计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机械制造装备设计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冯辛安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02225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电机与拖动基础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电机及拖动基础（上下册）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顾绳谷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1999年10月第2版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02269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电工原理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电工学（上册  电工技术）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林珊、陈国鼎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02286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电力电子技术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电力电子技术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王兆安、黄俊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2003年2月4版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检测与转换技术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电气测试技术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林德杰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微机控制技术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微型计算机控制技术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于海生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479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电力拖动自动控制系统</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电力拖动自动控制系统</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陈伯时</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02299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工业自动化仪表与过程控制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过程控制仪表及控制系统</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林德杰等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02358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单片机原理及应用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MCS-51系列微型计算机及其应用(第3版)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孙育才</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东南大学</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2004年6月第4版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02365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计算机软件基础（二）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计算机软件技术基础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徐士良、葛兵</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2010年9月第3版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02376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信息系统开发</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信息系统开发---方法、案例与实验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郝晓玲、韩冬梅、韩松乔</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02471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环境生态学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环境生态学（第二版）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李洪远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02472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环境质量评价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环境评价教程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徐新阳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02489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化工设计概论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化工设计（第三版）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陈声宗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2014年2月第3版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02585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模拟电子技术基础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线性电子电路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吴运昌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02600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C语言程序设计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C语言程序设计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孙家啸、欧阳民等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489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02827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农村企事业会计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农业企事业会计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梁星维</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广东高教出版社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03049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数理统计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医药数理统计方法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祝国强、刘庆欧</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2004.7一版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03146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化工原理（二）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化工原理（第二版）上下册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夏清、贾绍义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天津大学出版社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03172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农业经济学（二）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农业经济与管理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咸春龙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广东高教出版社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建筑力学与结构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建筑力学与建筑结构</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刘丽华、王晓天</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中国电力出版社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2008年5月第2版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03305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城市规划原理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城市规划原理（第三版）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王克强、石忆邵、刘红梅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上海财经大学出版社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2015年1月第3版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03312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劳动和社会保障概论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社会保障概论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郑功成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复旦大学出版社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公共事业管理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公共事业管理概论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朱仁显</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03335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公共管理学引论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张钢著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浙江大学出版社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03339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信息化理论与实践</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信息资源组织与管理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陈庄、刘加伶</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499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03346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项目管理教程新编</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关老健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中山大学出版社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企业物流</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企业物流管理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黄由衡</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2012年9月版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供应链物流学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周启蕾</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2013年5月第3版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03365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物流运输管理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物流运输组织与管理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王述英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03372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团体心理辅导</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团体咨询治疗与团体训练</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2003年12月第一版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03395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数控机床故障诊断与维护</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数控机床调试与维修</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李继中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03403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国有资产管理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国有资产管理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祁军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03483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发动机原理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汽车拖拉机发动机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董敬、庄志、常思勤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2008年6月3版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03517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心理健康教育课程设计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中小学心理健康教育课程设计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曹梅静、王玲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2004年6月第一版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03518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特殊儿童心理与教育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特殊儿童心理健康教育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何侃等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江苏大学出版社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509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03519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心理测评技术与档案建立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中小学生心理测评与心理档案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陈雪枫、刘科荣、宇斌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1997年8月第一版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03529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国际旅游饭店管理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饭店管理概论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粱玉社、白毅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旅游教育出版社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采购与供应谈判</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采购谈判与采购方式</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王刚、刘鹤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采购环境</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供应链管理与企业采购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魏国辰、温卫娟、张莹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中国发展出版社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采购与供应关系管理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采购成本控制与供应商管理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2016年1月第二版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采购法务与合同管理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采购、供应法务与合同管理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采购绩效管理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物流成本与供应链绩效管理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宋华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人民邮电出版社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2007年1月第一版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采购与供应链案例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采购与供应链案例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王刚</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2017年9月第1版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采购项目管理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项目采购管理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吴守荣等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运作管理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生产与运作管理（第三版）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陈荣秋、马士华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519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03631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液压与气压传动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液压与气压传动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王积伟、章宏甲、黄谊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会计制度设计与比较</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会计制度设计（第二版）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孙光国、陈艳利、刘英明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东北财经大学出版社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03703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国际会计与审计准则</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国际会计准则与惯例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张学谦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对外经济贸易大学出版社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2004年12月第1版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03823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建筑制图</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建筑制图</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何斌、陈锦昌、王枫红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2014年3月第7版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服装发展简史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中外服装史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黄能馥等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湖北美术出版社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2002年3月1版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03904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服装生产管理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服装生产管理（第二版）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宋惠景、万志琴</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03905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服装企业督导管理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服装企业督导管理(第2版)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刘小红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2009年9月第2版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服装品质管理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服装品质管理（第2版）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万志琴、宋惠景、张小良</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03907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西洋服装史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西洋服装史（第二版）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李当歧</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2005年7月第2版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服装材料学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服装材料学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王革辉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529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03910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服装工业工程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基础工业工程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易树平、郭伏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03911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服装国际贸易</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服装国际贸易概论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陈学军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03915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服装连锁店管理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服装零售概论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刘小红、林松涛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2002年11月第1版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服装消费心理学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服装心理学概论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赵平、吕逸华、蒋玉秋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2004年11月第2版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服饰流行分析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服装流行趋势调查与预测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吴晓菁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服装市场调查与分析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服装市场调查与预测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余建春、方勇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03920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服装商品检验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出口服装商检实务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陈学军、陈霞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03921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服装专业英语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实用服装专业英语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张小良等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04026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艺术设计与美学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刘子川等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04037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施工技术与组织</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土木工程施工</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童华炜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中国建筑工业出版社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539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04138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旅游文化</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中国旅游文化与民俗文化</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林正秋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浙江人民出版社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b/>
                <w:i w:val="0"/>
                <w:color w:val="FF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04154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项目采购管理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项目采购管理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吴守荣等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04228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建设工程工程量清单计价实务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工程量清单计价实务教程——房屋建筑工程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周志华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中国建材工业出版社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04229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项目决策分析与评价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建筑工程经济与项目管理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李慧民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冶金工业出版社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04230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建设监理导论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工程建设监理（第三版）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詹炳根、殷为民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中国建筑工业出版社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2007年12月第3版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建筑工程合同（含FIDIC)条款</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工程招投标与合同管理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刘黎虹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2015年7月第3版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04265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社会心理学：原理与应用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申荷永</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1999年9月第一版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04267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学习心理与辅导</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中小学生学习辅导</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刘学兰、何先友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2004年6月第一版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04269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人格心理学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人格心理学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郑雪</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2004年8月第一版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04366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曲式与作品分析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曲式分析基础教程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高为杰等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549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环境化学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环境化学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戴树桂</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固体废物管理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固体废物管理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何品晶、邵立明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2004年12月第1版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大气污染控制技术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大气污染控制工程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郭静、阮宜纶</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水污染控制工程（一）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水污染控制技术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王金梅、薛叙明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04525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环境微生物学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环境微生物学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乐毅全、王士芬</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环境工程导论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环境工程概论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朱蓓丽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04527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环境规划与管理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环境规划学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郭怀成等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04528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城市生态与环境学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城市生态环境学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杨士弘</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2003年2月第二版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04529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环境地学基础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环境地学原理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李天杰等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04530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环境仪器分析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分析仪器操作技术与维护</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黄一石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559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微观经济学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微观经济学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咸春龙</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2002年7月一版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财务会计专题</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高级财务会计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王维祝、谢瑞峰、郭继宏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2003年9月一版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04533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管理与成本会计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成本管理会计学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杨修发、朱启明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西南财经大学出版社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2002年8月一版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04534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财政与农村金融</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财政与农村金融（第二版）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邹帆</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2003年4月二版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04540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写作基础与应用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写作基础与应用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黄新荣</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2002年9月第2版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楼宇智能化技术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楼宇智能化技术（第2版）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张振昭、许锦标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2005年7月第2版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微机原理及应用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微型计算机原理与应用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许立梓</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04577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中国通史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中国通史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王连生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中央电大出版社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1993年7月第1版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04579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中学语文教学法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中学语文课程与教学论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陈建伟等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04762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刘玉平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复旦大学出版社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569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04884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化工技术经济</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化工技术经济（第三版）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宋航</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2014年1月第3版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04912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汽车电子控制技术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汽车电子控制技术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凌永成、于京诺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2011年7月第2版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环境学原理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环境科学基础教程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郭怀成等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中国环境科学出版社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2003年5月第二版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化学反应工程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化学反应工程（第二版）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梁斌、段天平、唐盛伟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2010年2月第2版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05048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石油炼制工程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石油炼制工艺学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沈本贤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中国石化出版社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05058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管理数量方法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管理数量方法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周禄新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西北工业大学出版</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05060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项目范围管理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项目范围管理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赵涛、潘欣鹏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中国纺织出版社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项目成本管理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项目成本管理（第2版）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孙慧</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2009年11月第2版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项目质量管理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项目质量管理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王祖和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05063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项目时间管理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项目计划与控制（第2版）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卢向南</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579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05066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项目论证与评估</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项目论证与评估（第2版）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戚安邦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2009年2月第2版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05171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中小企业战略管理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中小企业战略管理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彭璧玉、王忠、罗双发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05175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税收筹划</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税收筹划（第五版）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计金标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2014年6月第5版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05187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中学英语教学法（小教）</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英语教学法教程理论与实践</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何广铿</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05355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商务英语翻译</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商务英语翻译（英译汉）</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张新红、李明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05439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商务英语阅读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新编商务英语泛读（2）</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新编商务英语泛读（3）</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新编商务英语泛读（4）</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吴长镛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2004年8月第1版</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2005年2月第1版</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2005年9月第1版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05440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商务英语写作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新编商务英语写作（1）</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新编商务英语写作（2）</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张春柏等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2005年2月第1版</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2006年3月第1版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05442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日语语言学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日本语言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徐一平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05443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日本社会文化</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日本文化</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2001年3月第1版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05522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有机化学（五）</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有机化学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倪沛洲</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2003五版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589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05524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药用植物与生药学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药用植物学与生药学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郑汉臣、蔡少青</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2003四版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05580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环境保护</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环境导论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王淑莹、高春娣</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中国建筑工业出版社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05710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多媒体技术应用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多媒体应用基础（第4版）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刘甘娜、翟华伟、崔立成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2008年6月第4版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公共卫生管理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公共卫生事业管理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周庆行、周立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重庆大学出版社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2003年12月第1版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文化管理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文化管理学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娄成武、孙萍</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国土资源管理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土地资源管理学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王万茂</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采购原理与战略</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郑秀恋、赵秀艳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2012年12月第1版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05729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国际物流</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国际物流（第2版）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王任祥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浙江大学出版社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2005年4月第2版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采购环境与供应市场分析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国际采购理论与实务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中国物资出版社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采购绩效测量与商业分析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采购组织与绩效管理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邓明荣、冯毅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中国物资出版社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599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采购过程与合同管理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项目采购与合同管理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乌云娜等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05785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数控原理与数控技术运用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机床数控技术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胡占齐、杨莉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2014年2月第3版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05838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汽车故障分析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汽车故障诊断方法与维修技术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李春明、刘艳莉、张军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2013年1月第3版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05913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汽车维修技术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汽车维修工程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王耀斌、宋年秀</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05951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心理与教育统计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教育与心理统计学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张敏强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2002年11月第二版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06069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审计学原理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现代审计学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上海财经大学出版社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2003年9月一版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06087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工程项目管理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工程项目管理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赵永任、李一凡</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中国水利水电出版社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06092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工作分析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工作分析理论与应用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李永杰、李强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中国劳动社会保障出版社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06093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人力资源开发与管理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人力资源开发与管理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刘善敏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06183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工资管理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薪酬管理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朱琪、王忠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609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06270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技术经济学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农业技术经济学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牛宝俊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2002年11月一版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06289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工程招标与合同管理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建设工程招投标及合同管理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梅阳春、邹辉霞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06393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土木工程概论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土木工程概论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沈祖炎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中国建筑工业出版社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06422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英语语言学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新编简明英语语言学教程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戴炜栋、何兆熊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06743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运动医学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运动医学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全国统编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人民体育出版社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1990年6月第1版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06831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药理学（四）</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药理学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李端、殷明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人民卫生出版社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2003.5五版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06893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汽车构造</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汽车构造（上、下）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陈家瑞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2008年4月第2版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06898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汽车运用工程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汽车运用工程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许洪国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人民交通出版社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2014年10月第5版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06936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建筑法规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建设法律制度及实例精选</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佘立中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2010年8月第2版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06955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中国音乐史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中国音乐通史简编</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孙继南等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山东教育出版社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1993年5月第1版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619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06962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工程造价确定与控制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工程造价确定与控制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吴学伟、谭德精、李江涛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重庆大学出版社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2012年10月第6版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07006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供应链与企业物流管理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现代物流与供应链管理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吴健</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07008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采购与仓储管理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采购与仓储管理实务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耿波、聂强大</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07031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物流管理概论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物流学导论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沈小平、卢少平、聂伟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华中科技大学出版社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07032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运输与配送</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配送管理（第2版）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汝宜红、宋伯慧</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2014年11月第2版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07037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信息技术与物流管理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信息技术与物流管理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彭扬、傅培华、陈杰</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中国物资出版社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07114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现代物流学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现代物流学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冯晖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07250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投资学原理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投资学（第四版）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郎荣燊、裘国根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2014年7月第4版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07353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管理学原理（一）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崔生祥、周鸿、魏想明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07374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高级英语(一)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新编英语教程(第5册)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李观仪</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2008年8月第2版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629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07481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汪凤桂、曾征民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07484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社会保障学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社会保障理论与实践</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马斌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中国劳动社会保障出版社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07489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应用写作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应用写作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诸孝正、陈妙云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广东高教出版社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07492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农村政策法规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农村政策与法规</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周建华、陈亚平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华南理工大学出版社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07541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服饰文化</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服装学概论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李当歧</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07564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唐宋词研究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唐宋名家词导读（新编）</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彭玉平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中山大学出版社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07724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物流系统工程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物流系统工程（第3版）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王长琼</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中国财富出版社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2014年9月第3版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07725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物流规划</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物流系统规划与设计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张丽、郝勇、黄建伟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07729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仓储技术和库存理论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现代仓储物流技术与装备</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张晓川</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2013年7月第2版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07759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Visual Basic程序设计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Visual Basic程序设计教程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刘炳文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2009年11月第4版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639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07786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国际商务－理论与实务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王建华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                         北京交通大学出版社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07787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会计学原理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会计学原理与应用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左两军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广东高教出版社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07788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国际结算</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国际结算（第三版）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庞红、尹继红、沈瑞年</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2009年6月第3版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07798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商品学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商品学概论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万融</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07802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采购管理与库存控制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采购与库存控制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张晓华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华中科技大学出版社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07961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工程数学（一）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概率论/线性代数/积分变换</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同济/同济/南京大学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1989年5月第3版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历代应用文选读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历代文书选读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剑奇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湖北科技出版社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1994年2月第1版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理财学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现代企业理财学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尹书亭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复旦大学出版社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1998年8月第1版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08020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商务秘书学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商务文秘教程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刘翔飞</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中南工业大学出版社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传播与广告</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广告原理与方法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陈培爱</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厦门大学出版社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2007年10月第4版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649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08022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秘书外事管理实务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涉外秘书学纲要</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杨剑宇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上海人民出版社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2007年3月第1版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08114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财务管理学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牟小容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08262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房地产开发与经营</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房地产开发与经营</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孔凡文、何红</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大连理工大学出版社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2012年7月第3版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08263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工程经济学与项目融资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工程经济学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刘晓君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中国建筑工业出版社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2008年1月第2版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08413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数据库原理与应用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数据库原理与应用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蔡延光等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08518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汽车安全检测技术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机动车检验技术与检验报告填制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戴晓锋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08591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金融营销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金融营销学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陆剑清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08592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房地产投资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房地产投资分析（第四版）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刘秋雁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东北财经大学出版社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2014年3月第4版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08816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现代企业管理信息系统</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企业管理信息系统</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高波、黄兰秋、奉国和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08819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企业管理咨询与诊断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企业管理咨询与诊断</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吴忠培、李腾飞、彭连清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659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08878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动漫产业概论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动漫产业</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谭玲、殷俊</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四川大学出版社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08881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动画编导基础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动画编导基础教程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袁晓黎等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09235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设计原理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设计概论（第二版）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邱景源、江滨</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中国建筑工业出版社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2012年8月第二版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09393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化工仪表及自动化</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化工仪表及自动化（第五版）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厉玉鸣</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2011年7月第5版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09413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项目管理概论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项目管理教程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骆珣等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2003年11月第1版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10100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英国文学选读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英国文学史及选读（1、2册）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吴伟仁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1988年12月第1版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10101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美国文学选读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美国文学史及选读（第一、二册）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吴伟仁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1990年8月第2版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10177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设计艺术鉴赏</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焦成根</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湖南大学出版社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客户服务管理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客户服务管理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曹宗平、罗燕、叶小梅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电子商务运营管理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电子商务运营管理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邓顺国、余以胜、姚若辉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669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销售业务管理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销售业务管理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何晓兵、叶小梅、潘国斌</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资本运营与融资</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资本运营理论与实务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林勇、李增福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企业内部控制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企业内部控制</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聂新军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团队管理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团队管理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纪志明、刘汉辉、孙高洁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10488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班级管理学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班级管理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李学农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2004年8月第1版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现代学校人力资源管理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现代学校人力资源管理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易凌峰、李伟涛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天津教育出版社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10490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教育财政学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教育财政学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廖楚晖</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10876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英美报刊选读</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美英报刊阅读教程（第3版）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端木义万</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南京大学出版社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11330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设计学概论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尹定邦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湖南科学技术出版社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国际旅游学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国际旅游发展导论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罗明义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南开大学出版社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679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民间文学概论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民间文学教程（第二版）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刘守华、陈建宪</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华中师范大学出版社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2009年6月第2版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中国近代文学史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中国近代文学发展史（上、下）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管林等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中国文联出版社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文体写作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文体写作</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陈佳民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广东人民出版社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近代汉语</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近代汉语概论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袁滨</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1992年6月第1版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唐诗宋词研究</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唐诗宋词概说</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陈新璋</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广东人民出版社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11348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商标管理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商标法学教程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胡开忠</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中国人民大学出版社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11350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基础写作/基础写作文选</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刘孟宇、诸孝正</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暨南大学出版社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1989年8月第1版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11389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财税史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简明中国财税史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郭小东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11397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体育科研方法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体育科学研究方法</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杨迺军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广东高教出版社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b/>
                <w:i w:val="0"/>
                <w:color w:val="FF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11403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中国旅游文学作品选</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古代旅游文学作品选读</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冯乃康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旅游教育出版社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2002年8月第2版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689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11406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旅游资源开发与环境保护</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旅游资源开发与利用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王德刚等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山东大学出版社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1997年12月第1版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翻译</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翻译新概念 英汉互译使用教程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宋天锡</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国防工业出版社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2003年第二版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和声学（二）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和声学基础教程[下]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谢功成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人民音乐出版社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1994年6月第1版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外国音乐史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西方音乐史略</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李应华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人民音乐出版社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1988年10月第1版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音乐作品欣赏（二）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音乐欣赏讲话[下]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钱仁康</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人民音乐出版社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1984年4月第1版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11423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复调音乐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复调写作及复调音乐分析</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王安国</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当代出版社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1994年12月第1版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11427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歌曲作法（二）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二部歌曲写作基本技巧</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曾理中、董忠良</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人民音乐出版社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1982年3月第1版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11465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现代公司管理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现代公司管理（第四版）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董伍伦、李强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经济科学出版社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11466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现代企业人力资源管理概论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人力资源管理概论（第3版）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谌新民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清华大学出版社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11467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人力资源统计学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企业人力资源统计学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程振源、李军华</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699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11468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工作岗位研究原理与应用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工作分析：理论、方法与应用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李强</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11469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宏观劳动力配置</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宏观劳动力配置</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张建武、朱琪</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中国劳动社会保障出版社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2006年8月第1版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11470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国际劳务合作和海外就业</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国际劳动力市场与海外就业</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曹宗平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科学出版社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2015年版6月第1版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11471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劳动争议处理概论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劳动争议处理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罗燕</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中国劳动社会保障出版社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2005年9月第1版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11485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中学教育学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中学教育学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叶上雄</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1993年11月第1版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11486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中学心理学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中学心理学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陈安福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1993年10月第1版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现代汉语(增订二版)(上)</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黄伯荣、廖序东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1997年7月第2版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现代汉语(增订二版)（下）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黄伯荣、廖序东</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1997年7月第2版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古代汉语（一）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古代汉语（上）</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郭锡良等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语文出版社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2000年3月第2版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古代汉语（二）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古代汉语（下）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郭锡良等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语文出版社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2000年3月第2版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709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中小学语文教材教法</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语文教学论</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黄绮华、李求真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新世纪出版社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1996年5月第1版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高级英语(二)</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新编英语教程（第6册）修订版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李观仪</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2008年8月第2版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11499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英语论文写作</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英语写作手册（中文版）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丁往道等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外语教学与研究出版社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1997年6月第1版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11500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外语教学心理学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外语教学心理学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朱纯</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上海外语教育出版社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1994年9月第1版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11501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中国当代文学史</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中国当代文学史</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陈其光等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广东高教出版社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1992年11月第1版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11505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电力工程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工厂供电</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同济大学</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建筑工业出版社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b/>
                <w:i w:val="0"/>
                <w:color w:val="FF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11508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自动控制理论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自动控制原理（第3版）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孙炳达等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2011年7月第3版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11514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电器与可编程控制器技术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电器与可编程控制器应用技术</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邓则名</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机械工业出版社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1999年5月第1版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国际商务谈判实务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现代国际商务谈判实务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邹建华等</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中山大学出版社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2000.11第1版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11599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国际商务法律</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国际商务法律</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董新民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中国时代经济出版社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2000.12北京第2版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719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市场与市场营销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市场与市场营销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陶晓波编译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商务沟通方法与技能</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商务沟通方法与技能</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张灿鹏编译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企业组织与经营环境</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企业组织与经营环境</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高红岩编译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会计原理与实务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会计原理与实务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袁蓉丽编译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战略管理与伦理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战略管理与伦理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赵书华、臧维、娄梅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国际商务与国际营销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国际商务与国际营销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张运来、宋艳红编译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管理学与人力资源管理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管理学与人力资源管理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李业昆 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2010年11月第1版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商务运营管理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商务运营管理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陈运涛编译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11749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商务管理综合应用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商务管理综合应用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杨丽编译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2011年11月第1版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11750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国际商务金融</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国际商务金融</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董瑾、刘岭</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2011年4月第1版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729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11751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企业成本管理会计</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企业成本管理会计</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尹美群编译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2010年9月第1版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11752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管理数量方法与分析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管理数量方法与分析</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兰新梅</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2011年5月第1版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11753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金融管理综合应用</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金融管理综合应用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黄桂芝、陶晓波编译</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中国财政经济出版社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2012年5月第1版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12311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化学品安全管理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危险化学品安全技术与管理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蒋军成</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2014年8月第2版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12314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化工机械基础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化工过程设备机械基础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李多民、俞惠敏</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中国石化出版社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12315</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石油化工工艺学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化学工艺学（第二版）</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米镇涛</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2014年6月第2版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12316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高分子化工基础</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高分子科学基础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梁晖、卢江</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化学工业出版社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2013年3月第1版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12317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精细有机合成化学与工艺学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精细有机合成化学及工艺学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唐培堃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天津大学出版社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2002年9月第2版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12318</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加油加气站设计与管理</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加油加气站设计与技术管理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樊宝德、朱焕勤</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中国石化出版社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2014年2月第1版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738</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12319</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化工产品检测技术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化工产品质量检验</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王光明、范跃</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中国计量出版社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2008年版8月第1版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739</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12320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石油储运概论</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石油储运基础知识</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吴世逵</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中国石化出版社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2013年7月第1版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740</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12321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石油产品应用技术</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石油产品应用技术基础</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黄克明、江禄森、莫桂娣</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广东高等教育出版社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741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12322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腐蚀与防腐</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油气管道腐蚀与防护</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寇杰、梁法春、陈婧</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中国石化出版社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2014年1月第1版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742</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12326</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金融理财分析技术与技巧</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金融投资分析技术与技巧</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欧阳莹、章劼</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复旦大学出版社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2015年8月第1版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743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12327</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金融理财规划</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金融理财规划</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王庆仁</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复旦大学出版社</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2010年7月第一版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jc w:val="center"/>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744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18960</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礼仪学</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现代礼仪学</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黄士平</w:t>
            </w:r>
          </w:p>
        </w:tc>
        <w:tc>
          <w:tcPr>
            <w:tcW w:w="2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武汉测绘科技大学</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1995年10月第1版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120" w:lineRule="atLeast"/>
              <w:ind w:left="0" w:leftChars="0" w:right="0" w:rightChars="0" w:firstLine="0" w:firstLineChars="0"/>
              <w:jc w:val="center"/>
              <w:outlineLvl w:val="9"/>
              <w:rPr>
                <w:rFonts w:hint="default" w:ascii="Times New Roman" w:hAnsi="Times New Roman" w:eastAsia="宋体" w:cs="Times New Roman"/>
                <w:i w:val="0"/>
                <w:color w:val="000000"/>
                <w:sz w:val="16"/>
                <w:szCs w:val="16"/>
                <w:u w:val="none"/>
              </w:rPr>
            </w:pPr>
          </w:p>
        </w:tc>
      </w:tr>
    </w:tbl>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eastAsia="zh-CN"/>
        </w:rPr>
        <w:t>说明</w:t>
      </w:r>
      <w:r>
        <w:rPr>
          <w:rFonts w:hint="default" w:ascii="Times New Roman" w:hAnsi="Times New Roman" w:eastAsia="仿宋_GB2312" w:cs="Times New Roman"/>
          <w:sz w:val="22"/>
          <w:szCs w:val="22"/>
        </w:rPr>
        <w:t>：</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1.课程名称前加“◆”的连锁与特许经营管理课程考试大纲和销售团队管理课程考试大纲请从中国教育考试网（www.neea.edu.cn）下载。</w:t>
      </w:r>
    </w:p>
    <w:p>
      <w:r>
        <w:rPr>
          <w:rFonts w:hint="default" w:ascii="Times New Roman" w:hAnsi="Times New Roman" w:eastAsia="仿宋_GB2312" w:cs="Times New Roman"/>
          <w:sz w:val="22"/>
          <w:szCs w:val="22"/>
          <w:lang w:val="en-US" w:eastAsia="zh-CN"/>
        </w:rPr>
        <w:t>2.根据教育部教育考试院安排，课程名称前加“</w:t>
      </w:r>
      <w:r>
        <w:rPr>
          <w:rFonts w:hint="default" w:ascii="Times New Roman" w:hAnsi="Times New Roman" w:eastAsia="仿宋_GB2312" w:cs="Times New Roman"/>
          <w:i w:val="0"/>
          <w:color w:val="000000"/>
          <w:kern w:val="0"/>
          <w:sz w:val="22"/>
          <w:szCs w:val="22"/>
          <w:u w:val="none"/>
          <w:lang w:val="en-US" w:eastAsia="zh-CN" w:bidi="ar"/>
        </w:rPr>
        <w:t>★</w:t>
      </w:r>
      <w:r>
        <w:rPr>
          <w:rFonts w:hint="default" w:ascii="Times New Roman" w:hAnsi="Times New Roman" w:eastAsia="仿宋_GB2312" w:cs="Times New Roman"/>
          <w:sz w:val="22"/>
          <w:szCs w:val="22"/>
          <w:lang w:val="en-US" w:eastAsia="zh-CN"/>
        </w:rPr>
        <w:t>”的课程预计2023年10月考试使用新教材，2023年4月考试仍使用原教材，详见备注。</w:t>
      </w:r>
    </w:p>
    <w:p/>
    <w:p/>
    <w:p/>
    <w:sectPr>
      <w:pgSz w:w="16838" w:h="11906" w:orient="landscape"/>
      <w:pgMar w:top="1417" w:right="1440" w:bottom="1417"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ODA2ZTQ2OWM5ODM4MjVjYmQyZWVjODFmYmFkNWIifQ=="/>
  </w:docVars>
  <w:rsids>
    <w:rsidRoot w:val="31E863E6"/>
    <w:rsid w:val="0CB329B3"/>
    <w:rsid w:val="2BC27C4A"/>
    <w:rsid w:val="31E863E6"/>
    <w:rsid w:val="3A9D68EE"/>
    <w:rsid w:val="47955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5">
    <w:name w:val="样式1"/>
    <w:basedOn w:val="1"/>
    <w:uiPriority w:val="0"/>
    <w:pPr>
      <w:spacing w:line="580" w:lineRule="exact"/>
      <w:ind w:firstLine="643" w:firstLineChars="200"/>
      <w:jc w:val="left"/>
    </w:pPr>
    <w:rPr>
      <w:rFonts w:hint="eastAsia" w:ascii="仿宋_GB2312" w:hAnsi="仿宋_GB2312" w:eastAsia="仿宋_GB2312" w:cs="仿宋_GB2312"/>
      <w:sz w:val="32"/>
      <w:szCs w:val="32"/>
    </w:rPr>
  </w:style>
  <w:style w:type="paragraph" w:customStyle="1" w:styleId="6">
    <w:name w:val="样式2"/>
    <w:basedOn w:val="1"/>
    <w:next w:val="1"/>
    <w:uiPriority w:val="0"/>
    <w:pPr>
      <w:keepNext/>
      <w:keepLines/>
      <w:spacing w:before="260" w:after="260" w:line="416" w:lineRule="auto"/>
      <w:outlineLvl w:val="1"/>
    </w:pPr>
    <w:rPr>
      <w:rFonts w:hint="eastAsia" w:ascii="Cambria" w:hAnsi="Cambria" w:eastAsia="仿宋_GB2312"/>
      <w:b/>
      <w:bCs/>
      <w:kern w:val="0"/>
      <w:sz w:val="32"/>
      <w:szCs w:val="32"/>
    </w:rPr>
  </w:style>
  <w:style w:type="paragraph" w:customStyle="1" w:styleId="7">
    <w:name w:val="样式3"/>
    <w:basedOn w:val="1"/>
    <w:next w:val="2"/>
    <w:uiPriority w:val="0"/>
    <w:rPr>
      <w:rFonts w:hint="eastAsia" w:ascii="Calibri" w:hAnsi="Calibri" w:eastAsia="仿宋_GB2312" w:cs="Times New Roman"/>
      <w:sz w:val="32"/>
    </w:rPr>
  </w:style>
  <w:style w:type="character" w:customStyle="1" w:styleId="8">
    <w:name w:val="font5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2022-12-06T08:27:00Z</dcterms:created>
  <dc:creator>Mary</dc:creator>
  <cp:lastModifiedBy>Mary</cp:lastModifiedBy>
  <dcterms:modified xsi:type="dcterms:W3CDTF">2022-12-06T08:27:28Z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D677810F536B4317B30441014A7DAEFE</vt:lpwstr>
  </property>
</Properties>
</file>