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1：</w:t>
      </w:r>
    </w:p>
    <w:p>
      <w:pPr>
        <w:jc w:val="center"/>
        <w:rPr>
          <w:rFonts w:hint="eastAsia" w:asciiTheme="majorEastAsia" w:hAnsiTheme="majorEastAsia" w:eastAsiaTheme="majorEastAsia" w:cstheme="majorEastAsia"/>
          <w:b/>
          <w:bCs/>
          <w:color w:val="auto"/>
          <w:sz w:val="44"/>
          <w:szCs w:val="44"/>
          <w:lang w:eastAsia="zh-CN"/>
        </w:rPr>
      </w:pPr>
    </w:p>
    <w:p>
      <w:pPr>
        <w:jc w:val="center"/>
        <w:rPr>
          <w:rFonts w:hint="eastAsia" w:eastAsia="黑体"/>
          <w:b/>
          <w:bCs/>
          <w:color w:val="auto"/>
          <w:sz w:val="36"/>
          <w:szCs w:val="36"/>
          <w:lang w:eastAsia="zh-CN"/>
        </w:rPr>
      </w:pPr>
      <w:r>
        <w:rPr>
          <w:rFonts w:hint="eastAsia" w:asciiTheme="majorEastAsia" w:hAnsiTheme="majorEastAsia" w:eastAsiaTheme="majorEastAsia" w:cstheme="majorEastAsia"/>
          <w:b/>
          <w:bCs/>
          <w:color w:val="auto"/>
          <w:sz w:val="36"/>
          <w:szCs w:val="36"/>
          <w:lang w:eastAsia="zh-CN"/>
        </w:rPr>
        <w:t>深圳市</w:t>
      </w:r>
      <w:r>
        <w:rPr>
          <w:rFonts w:hint="eastAsia" w:asciiTheme="majorEastAsia" w:hAnsiTheme="majorEastAsia" w:eastAsiaTheme="majorEastAsia" w:cstheme="majorEastAsia"/>
          <w:b/>
          <w:bCs/>
          <w:color w:val="auto"/>
          <w:sz w:val="36"/>
          <w:szCs w:val="36"/>
          <w:lang w:val="en-US" w:eastAsia="zh-CN"/>
        </w:rPr>
        <w:t>2023年</w:t>
      </w:r>
      <w:r>
        <w:rPr>
          <w:rFonts w:hint="eastAsia" w:asciiTheme="majorEastAsia" w:hAnsiTheme="majorEastAsia" w:eastAsiaTheme="majorEastAsia" w:cstheme="majorEastAsia"/>
          <w:b/>
          <w:bCs/>
          <w:color w:val="auto"/>
          <w:sz w:val="36"/>
          <w:szCs w:val="36"/>
          <w:lang w:eastAsia="zh-CN"/>
        </w:rPr>
        <w:t>生源地信用助学贷款申请指南</w:t>
      </w:r>
    </w:p>
    <w:p>
      <w:pPr>
        <w:spacing w:line="240" w:lineRule="auto"/>
        <w:rPr>
          <w:rFonts w:hint="eastAsia" w:ascii="宋体" w:hAnsi="宋体" w:eastAsia="宋体" w:cs="宋体"/>
          <w:color w:val="auto"/>
          <w:sz w:val="21"/>
          <w:szCs w:val="21"/>
        </w:rPr>
      </w:pP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一、政策介绍</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什么是生源地信用助学贷款?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生源地信用助学贷款是指国家开发银行等金融机构向符合条件的家庭经济困难的普通高校新生和在校生发放的、在学生入学前户籍所在地办理的助学贷款。生源地贷款为信用贷款，学生和家长(或其他法定监护人)为共同借款人，共同承担还款责任。</w:t>
      </w:r>
    </w:p>
    <w:p>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贷款额度</w:t>
      </w:r>
      <w:r>
        <w:rPr>
          <w:rFonts w:hint="eastAsia" w:ascii="宋体" w:hAnsi="宋体" w:eastAsia="宋体" w:cs="宋体"/>
          <w:b/>
          <w:bCs/>
          <w:color w:val="auto"/>
          <w:sz w:val="24"/>
          <w:szCs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全日制普通本专科学生(含第二学士学位、高职学生)、预科生每人每年申请贷款额度</w:t>
      </w:r>
      <w:r>
        <w:rPr>
          <w:rFonts w:hint="eastAsia" w:ascii="宋体" w:hAnsi="宋体" w:eastAsia="宋体" w:cs="宋体"/>
          <w:color w:val="auto"/>
          <w:sz w:val="24"/>
          <w:szCs w:val="24"/>
          <w:lang w:eastAsia="zh-CN"/>
        </w:rPr>
        <w:t>上限为</w:t>
      </w:r>
      <w:r>
        <w:rPr>
          <w:rFonts w:hint="eastAsia" w:ascii="宋体" w:hAnsi="宋体" w:eastAsia="宋体" w:cs="宋体"/>
          <w:color w:val="auto"/>
          <w:sz w:val="24"/>
          <w:szCs w:val="24"/>
          <w:lang w:val="en-US" w:eastAsia="zh-CN"/>
        </w:rPr>
        <w:t>12000</w:t>
      </w:r>
      <w:r>
        <w:rPr>
          <w:rFonts w:hint="eastAsia" w:ascii="宋体" w:hAnsi="宋体" w:eastAsia="宋体" w:cs="宋体"/>
          <w:color w:val="auto"/>
          <w:sz w:val="24"/>
          <w:szCs w:val="24"/>
        </w:rPr>
        <w:t>元，全日制研究生(含硕士研究生、博士研究生)申请贷款额度上限为</w:t>
      </w:r>
      <w:r>
        <w:rPr>
          <w:rFonts w:hint="eastAsia" w:ascii="宋体" w:hAnsi="宋体" w:eastAsia="宋体" w:cs="宋体"/>
          <w:color w:val="auto"/>
          <w:sz w:val="24"/>
          <w:szCs w:val="24"/>
          <w:lang w:val="en-US" w:eastAsia="zh-CN"/>
        </w:rPr>
        <w:t>16000</w:t>
      </w:r>
      <w:r>
        <w:rPr>
          <w:rFonts w:hint="eastAsia" w:ascii="宋体" w:hAnsi="宋体" w:eastAsia="宋体" w:cs="宋体"/>
          <w:color w:val="auto"/>
          <w:sz w:val="24"/>
          <w:szCs w:val="24"/>
        </w:rPr>
        <w:t>元。</w:t>
      </w:r>
    </w:p>
    <w:p>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贷款期限</w:t>
      </w:r>
      <w:r>
        <w:rPr>
          <w:rFonts w:hint="eastAsia" w:ascii="宋体" w:hAnsi="宋体" w:eastAsia="宋体" w:cs="宋体"/>
          <w:b/>
          <w:bCs/>
          <w:color w:val="auto"/>
          <w:sz w:val="24"/>
          <w:szCs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贷款期限</w:t>
      </w:r>
      <w:r>
        <w:rPr>
          <w:rFonts w:hint="eastAsia" w:ascii="宋体" w:hAnsi="宋体" w:eastAsia="宋体" w:cs="宋体"/>
          <w:color w:val="auto"/>
          <w:sz w:val="24"/>
          <w:szCs w:val="24"/>
        </w:rPr>
        <w:t>按学制加1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年、最长不超过2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年、最短6年确定。</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利率如何确定?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利率按照同期同档次贷款市场报价利率（LPR）减30个基点执行</w:t>
      </w:r>
      <w:r>
        <w:rPr>
          <w:rFonts w:hint="eastAsia" w:ascii="宋体" w:hAnsi="宋体" w:eastAsia="宋体" w:cs="宋体"/>
          <w:color w:val="auto"/>
          <w:sz w:val="24"/>
          <w:szCs w:val="24"/>
        </w:rPr>
        <w:t>。</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二、申请条件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申请学生应同时满足以下条件: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1.具有中华人民共和国国籍；</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已被根据国家有关规定批准设立、实施高等学历教育的全日制普通本科高校、高等职业学校和高等专科学校（含民办高校和独立学院，学校名单以教育部公布的为准，并包含科研院所、党校、行政学院、会计学院等培养单位）正式录取或在读的预科生、本专科学生、研究生或第二学士学位学生；</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3.学生本人入学前户籍、其父母（或其他法定监护人）户籍在深圳市；</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4.家庭经济困难</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所能获得的收入不足以支付在校期间完成学业所需的基本费用。</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首次</w:t>
      </w:r>
      <w:r>
        <w:rPr>
          <w:rFonts w:hint="eastAsia" w:ascii="宋体" w:hAnsi="宋体" w:eastAsia="宋体" w:cs="宋体"/>
          <w:b/>
          <w:bCs/>
          <w:color w:val="auto"/>
          <w:sz w:val="24"/>
          <w:szCs w:val="24"/>
        </w:rPr>
        <w:t>贷流程及申贷材料</w:t>
      </w:r>
      <w:bookmarkStart w:id="0" w:name="_GoBack"/>
      <w:bookmarkEnd w:id="0"/>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1.预申请。</w:t>
      </w:r>
      <w:r>
        <w:rPr>
          <w:rFonts w:hint="eastAsia" w:ascii="宋体" w:hAnsi="宋体" w:eastAsia="宋体" w:cs="宋体"/>
          <w:color w:val="auto"/>
          <w:sz w:val="24"/>
          <w:szCs w:val="24"/>
        </w:rPr>
        <w:t>有助学贷款需求的学生</w:t>
      </w:r>
      <w:r>
        <w:rPr>
          <w:rFonts w:hint="eastAsia" w:ascii="宋体" w:hAnsi="宋体" w:eastAsia="宋体" w:cs="宋体"/>
          <w:color w:val="auto"/>
          <w:sz w:val="24"/>
          <w:szCs w:val="24"/>
          <w:lang w:eastAsia="zh-CN"/>
        </w:rPr>
        <w:t>于</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lang w:eastAsia="zh-CN"/>
        </w:rPr>
        <w:t>日</w:t>
      </w:r>
      <w:r>
        <w:rPr>
          <w:rFonts w:hint="eastAsia" w:ascii="宋体" w:hAnsi="宋体" w:eastAsia="宋体" w:cs="宋体"/>
          <w:color w:val="auto"/>
          <w:sz w:val="24"/>
          <w:szCs w:val="24"/>
          <w:lang w:eastAsia="zh-CN"/>
        </w:rPr>
        <w:t>前填写《深圳市</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lang w:eastAsia="zh-CN"/>
        </w:rPr>
        <w:t>生源地信用助学贷款预</w:t>
      </w:r>
      <w:r>
        <w:rPr>
          <w:rFonts w:hint="eastAsia" w:ascii="宋体" w:hAnsi="宋体" w:eastAsia="宋体" w:cs="宋体"/>
          <w:color w:val="auto"/>
          <w:sz w:val="24"/>
          <w:szCs w:val="24"/>
        </w:rPr>
        <w:t>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向所在</w:t>
      </w:r>
      <w:r>
        <w:rPr>
          <w:rFonts w:hint="eastAsia" w:ascii="宋体" w:hAnsi="宋体" w:eastAsia="宋体" w:cs="宋体"/>
          <w:color w:val="auto"/>
          <w:sz w:val="24"/>
          <w:szCs w:val="24"/>
          <w:lang w:eastAsia="zh-CN"/>
        </w:rPr>
        <w:t>高中</w:t>
      </w:r>
      <w:r>
        <w:rPr>
          <w:rFonts w:hint="eastAsia" w:ascii="宋体" w:hAnsi="宋体" w:eastAsia="宋体" w:cs="宋体"/>
          <w:color w:val="auto"/>
          <w:sz w:val="24"/>
          <w:szCs w:val="24"/>
        </w:rPr>
        <w:t>学校</w:t>
      </w:r>
      <w:r>
        <w:rPr>
          <w:rFonts w:hint="eastAsia" w:ascii="宋体" w:hAnsi="宋体" w:eastAsia="宋体" w:cs="宋体"/>
          <w:color w:val="auto"/>
          <w:sz w:val="24"/>
          <w:szCs w:val="24"/>
          <w:lang w:eastAsia="zh-CN"/>
        </w:rPr>
        <w:t>提出申请</w:t>
      </w:r>
      <w:r>
        <w:rPr>
          <w:rFonts w:hint="eastAsia" w:ascii="宋体" w:hAnsi="宋体" w:eastAsia="宋体" w:cs="宋体"/>
          <w:color w:val="auto"/>
          <w:sz w:val="24"/>
          <w:szCs w:val="24"/>
        </w:rPr>
        <w:t>，对遭遇自然灾害、家庭变故</w:t>
      </w:r>
      <w:r>
        <w:rPr>
          <w:rFonts w:hint="eastAsia" w:ascii="宋体" w:hAnsi="宋体" w:eastAsia="宋体" w:cs="宋体"/>
          <w:color w:val="auto"/>
          <w:sz w:val="24"/>
          <w:szCs w:val="24"/>
          <w:lang w:eastAsia="zh-CN"/>
        </w:rPr>
        <w:t>、受疫情影响</w:t>
      </w:r>
      <w:r>
        <w:rPr>
          <w:rFonts w:hint="eastAsia" w:ascii="宋体" w:hAnsi="宋体" w:eastAsia="宋体" w:cs="宋体"/>
          <w:color w:val="auto"/>
          <w:sz w:val="24"/>
          <w:szCs w:val="24"/>
        </w:rPr>
        <w:t>等特殊情况学生预申请时间可延至贷款办理前。</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2.网上申请。</w:t>
      </w:r>
      <w:r>
        <w:rPr>
          <w:rFonts w:hint="eastAsia" w:ascii="宋体" w:hAnsi="宋体" w:eastAsia="宋体" w:cs="宋体"/>
          <w:color w:val="auto"/>
          <w:sz w:val="24"/>
          <w:szCs w:val="24"/>
        </w:rPr>
        <w:t>接到录取通知书的大学新生和首贷在校大学生登录国家开发银行生源地信用助学贷款学生在线系统（https://sls.cdb.com.cn/）注册，并按指引填写相关信息，打印《国家开发银行生源地信用助学贷款申请表》（以下简称《申请表》）。</w:t>
      </w:r>
    </w:p>
    <w:p>
      <w:p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合同签订</w:t>
      </w:r>
      <w:r>
        <w:rPr>
          <w:rFonts w:hint="eastAsia" w:ascii="宋体" w:hAnsi="宋体" w:eastAsia="宋体" w:cs="宋体"/>
          <w:b/>
          <w:bCs/>
          <w:color w:val="auto"/>
          <w:sz w:val="24"/>
          <w:szCs w:val="24"/>
        </w:rPr>
        <w:t>。</w:t>
      </w:r>
      <w:r>
        <w:rPr>
          <w:rFonts w:hint="eastAsia" w:ascii="宋体" w:hAnsi="宋体" w:eastAsia="宋体" w:cs="宋体"/>
          <w:color w:val="auto"/>
          <w:sz w:val="24"/>
          <w:szCs w:val="24"/>
        </w:rPr>
        <w:t>首次贷款学生（包括高校录取新生、在校生）</w:t>
      </w:r>
      <w:r>
        <w:rPr>
          <w:rFonts w:hint="eastAsia" w:ascii="宋体" w:hAnsi="宋体" w:cs="宋体"/>
          <w:color w:val="auto"/>
          <w:sz w:val="24"/>
          <w:szCs w:val="24"/>
          <w:lang w:eastAsia="zh-CN"/>
        </w:rPr>
        <w:t>通过预约平台预约办理时间，</w:t>
      </w:r>
      <w:r>
        <w:rPr>
          <w:rFonts w:hint="eastAsia" w:ascii="宋体" w:hAnsi="宋体" w:eastAsia="宋体" w:cs="宋体"/>
          <w:color w:val="auto"/>
          <w:sz w:val="24"/>
          <w:szCs w:val="24"/>
        </w:rPr>
        <w:t>携带《申请表》、录取通知书（或高校学生证）和身份证明材料，与共同借款人前往</w:t>
      </w:r>
      <w:r>
        <w:rPr>
          <w:rFonts w:hint="eastAsia" w:ascii="宋体" w:hAnsi="宋体" w:eastAsia="宋体" w:cs="宋体"/>
          <w:color w:val="auto"/>
          <w:sz w:val="24"/>
          <w:szCs w:val="24"/>
          <w:lang w:eastAsia="zh-CN"/>
        </w:rPr>
        <w:t>市教育事务综合保障中心受理窗口</w:t>
      </w:r>
      <w:r>
        <w:rPr>
          <w:rFonts w:hint="eastAsia" w:ascii="宋体" w:hAnsi="宋体" w:eastAsia="宋体" w:cs="宋体"/>
          <w:color w:val="auto"/>
          <w:sz w:val="24"/>
          <w:szCs w:val="24"/>
        </w:rPr>
        <w:t>办理申贷手续，签订借款合同，签收《国家开发银行生源地信用助学贷款受理证明》（以下简称《受理证明》）</w:t>
      </w:r>
      <w:r>
        <w:rPr>
          <w:rFonts w:hint="eastAsia" w:ascii="宋体" w:hAnsi="宋体" w:eastAsia="宋体" w:cs="宋体"/>
          <w:color w:val="auto"/>
          <w:sz w:val="24"/>
          <w:szCs w:val="24"/>
          <w:lang w:val="en-US" w:eastAsia="zh-CN"/>
        </w:rPr>
        <w:t>。现场集中受理时间为</w:t>
      </w:r>
      <w:r>
        <w:rPr>
          <w:rFonts w:hint="eastAsia" w:ascii="宋体" w:hAnsi="宋体" w:eastAsia="宋体" w:cs="宋体"/>
          <w:b/>
          <w:bCs/>
          <w:color w:val="auto"/>
          <w:sz w:val="24"/>
          <w:szCs w:val="24"/>
          <w:lang w:val="en-US" w:eastAsia="zh-CN"/>
        </w:rPr>
        <w:t>8月2</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日-9月</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lang w:val="en-US" w:eastAsia="zh-CN"/>
        </w:rPr>
        <w:t>日</w:t>
      </w:r>
      <w:r>
        <w:rPr>
          <w:rFonts w:hint="eastAsia" w:ascii="宋体" w:hAnsi="宋体" w:eastAsia="宋体" w:cs="宋体"/>
          <w:color w:val="auto"/>
          <w:sz w:val="24"/>
          <w:szCs w:val="24"/>
          <w:lang w:val="en-US" w:eastAsia="zh-CN"/>
        </w:rPr>
        <w:t>（工作日）。</w:t>
      </w:r>
    </w:p>
    <w:p>
      <w:pPr>
        <w:spacing w:line="360" w:lineRule="auto"/>
        <w:ind w:firstLine="482" w:firstLineChars="200"/>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预约办理二维码：</w:t>
      </w:r>
    </w:p>
    <w:p>
      <w:pPr>
        <w:spacing w:line="360" w:lineRule="auto"/>
        <w:ind w:firstLine="482" w:firstLineChars="200"/>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drawing>
          <wp:inline distT="0" distB="0" distL="114300" distR="114300">
            <wp:extent cx="1729740" cy="1416685"/>
            <wp:effectExtent l="0" t="0" r="3810" b="12065"/>
            <wp:docPr id="1" name="图片 1" descr="微信图片_2023052615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526155227"/>
                    <pic:cNvPicPr>
                      <a:picLocks noChangeAspect="1"/>
                    </pic:cNvPicPr>
                  </pic:nvPicPr>
                  <pic:blipFill>
                    <a:blip r:embed="rId5">
                      <a:lum contrast="12000"/>
                    </a:blip>
                    <a:srcRect l="8389" t="34830" r="9673" b="21532"/>
                    <a:stretch>
                      <a:fillRect/>
                    </a:stretch>
                  </pic:blipFill>
                  <pic:spPr>
                    <a:xfrm>
                      <a:off x="0" y="0"/>
                      <a:ext cx="1729740" cy="1416685"/>
                    </a:xfrm>
                    <a:prstGeom prst="rect">
                      <a:avLst/>
                    </a:prstGeom>
                  </pic:spPr>
                </pic:pic>
              </a:graphicData>
            </a:graphic>
          </wp:inline>
        </w:drawing>
      </w:r>
    </w:p>
    <w:p>
      <w:p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4.上交《受理证明》。</w:t>
      </w:r>
      <w:r>
        <w:rPr>
          <w:rFonts w:hint="eastAsia" w:ascii="宋体" w:hAnsi="宋体" w:eastAsia="宋体" w:cs="宋体"/>
          <w:color w:val="auto"/>
          <w:sz w:val="24"/>
          <w:szCs w:val="24"/>
        </w:rPr>
        <w:t>已办理生源地信用助学贷款的学生，入学后须及时将《受理证明》上交高校</w:t>
      </w:r>
      <w:r>
        <w:rPr>
          <w:rFonts w:hint="eastAsia" w:ascii="宋体" w:hAnsi="宋体" w:eastAsia="宋体" w:cs="宋体"/>
          <w:color w:val="auto"/>
          <w:sz w:val="24"/>
          <w:szCs w:val="24"/>
          <w:lang w:eastAsia="zh-CN"/>
        </w:rPr>
        <w:t>学生</w:t>
      </w:r>
      <w:r>
        <w:rPr>
          <w:rFonts w:hint="eastAsia" w:ascii="宋体" w:hAnsi="宋体" w:eastAsia="宋体" w:cs="宋体"/>
          <w:color w:val="auto"/>
          <w:sz w:val="24"/>
          <w:szCs w:val="24"/>
        </w:rPr>
        <w:t>资助中心，高校确认入学信息和欠费信息。</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四、受理机构及联系方式</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国家开发银行生源地信用助学贷款全国统一服务热线：95593</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w:t>
      </w:r>
      <w:r>
        <w:rPr>
          <w:rFonts w:hint="eastAsia" w:ascii="宋体" w:hAnsi="宋体" w:eastAsia="宋体" w:cs="宋体"/>
          <w:color w:val="auto"/>
          <w:sz w:val="24"/>
          <w:szCs w:val="24"/>
          <w:lang w:eastAsia="zh-CN"/>
        </w:rPr>
        <w:t>生源地信用助学贷款</w:t>
      </w:r>
      <w:r>
        <w:rPr>
          <w:rFonts w:hint="eastAsia" w:ascii="宋体" w:hAnsi="宋体" w:eastAsia="宋体" w:cs="宋体"/>
          <w:color w:val="auto"/>
          <w:sz w:val="24"/>
          <w:szCs w:val="24"/>
        </w:rPr>
        <w:t>咨询热线：</w:t>
      </w:r>
      <w:r>
        <w:rPr>
          <w:rFonts w:hint="eastAsia" w:ascii="宋体" w:hAnsi="宋体" w:cs="宋体"/>
          <w:color w:val="auto"/>
          <w:sz w:val="24"/>
          <w:szCs w:val="24"/>
          <w:lang w:val="en-US" w:eastAsia="zh-CN"/>
        </w:rPr>
        <w:t>0755-</w:t>
      </w:r>
      <w:r>
        <w:rPr>
          <w:rFonts w:hint="eastAsia" w:ascii="宋体" w:hAnsi="宋体" w:eastAsia="宋体" w:cs="宋体"/>
          <w:color w:val="auto"/>
          <w:sz w:val="24"/>
          <w:szCs w:val="24"/>
        </w:rPr>
        <w:t>82386753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0755-82185476</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受理窗口地址：罗湖区泥岗西路1068号</w:t>
      </w:r>
      <w:r>
        <w:rPr>
          <w:rFonts w:hint="eastAsia" w:ascii="宋体" w:hAnsi="宋体" w:eastAsia="宋体" w:cs="宋体"/>
          <w:color w:val="auto"/>
          <w:sz w:val="24"/>
          <w:szCs w:val="24"/>
          <w:lang w:eastAsia="zh-CN"/>
        </w:rPr>
        <w:t>市教育事务综合保障中心</w:t>
      </w:r>
      <w:r>
        <w:rPr>
          <w:rFonts w:hint="eastAsia" w:ascii="宋体" w:hAnsi="宋体" w:eastAsia="宋体" w:cs="宋体"/>
          <w:color w:val="auto"/>
          <w:sz w:val="24"/>
          <w:szCs w:val="24"/>
          <w:lang w:val="en-US" w:eastAsia="zh-CN"/>
        </w:rPr>
        <w:t>323</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WI0OTRiYTgzNTc2ZWJjMTRiYzI5ODBjYzhiYmQifQ=="/>
  </w:docVars>
  <w:rsids>
    <w:rsidRoot w:val="6A70112F"/>
    <w:rsid w:val="00675D84"/>
    <w:rsid w:val="01AB29AD"/>
    <w:rsid w:val="056A456B"/>
    <w:rsid w:val="07BE10CF"/>
    <w:rsid w:val="08021580"/>
    <w:rsid w:val="093F28F7"/>
    <w:rsid w:val="099A1DC5"/>
    <w:rsid w:val="0B346C5F"/>
    <w:rsid w:val="0D6D2F64"/>
    <w:rsid w:val="0D71761D"/>
    <w:rsid w:val="13114125"/>
    <w:rsid w:val="14B43A04"/>
    <w:rsid w:val="1DAB5641"/>
    <w:rsid w:val="20504EE9"/>
    <w:rsid w:val="22D447DC"/>
    <w:rsid w:val="2383244E"/>
    <w:rsid w:val="24664EFA"/>
    <w:rsid w:val="250B0D5E"/>
    <w:rsid w:val="25180243"/>
    <w:rsid w:val="27775582"/>
    <w:rsid w:val="28801DF6"/>
    <w:rsid w:val="2B396801"/>
    <w:rsid w:val="2C513D7B"/>
    <w:rsid w:val="2E6031C4"/>
    <w:rsid w:val="2F8C3CBD"/>
    <w:rsid w:val="2F901C22"/>
    <w:rsid w:val="3431732F"/>
    <w:rsid w:val="34790D04"/>
    <w:rsid w:val="3A070BC7"/>
    <w:rsid w:val="3D997C1C"/>
    <w:rsid w:val="3FBF6165"/>
    <w:rsid w:val="406D39E5"/>
    <w:rsid w:val="40C47D8F"/>
    <w:rsid w:val="429A6724"/>
    <w:rsid w:val="46A101B5"/>
    <w:rsid w:val="47883E03"/>
    <w:rsid w:val="485B14F4"/>
    <w:rsid w:val="4AF54626"/>
    <w:rsid w:val="4BA24223"/>
    <w:rsid w:val="4DB67FA2"/>
    <w:rsid w:val="4EB8094F"/>
    <w:rsid w:val="4F685685"/>
    <w:rsid w:val="51C105CA"/>
    <w:rsid w:val="52432B0D"/>
    <w:rsid w:val="52C24004"/>
    <w:rsid w:val="53C50321"/>
    <w:rsid w:val="555A5FB2"/>
    <w:rsid w:val="57601C65"/>
    <w:rsid w:val="5DE66B5A"/>
    <w:rsid w:val="5F364B29"/>
    <w:rsid w:val="61980AC6"/>
    <w:rsid w:val="61CC48EE"/>
    <w:rsid w:val="628C0609"/>
    <w:rsid w:val="634A78F9"/>
    <w:rsid w:val="642D54E3"/>
    <w:rsid w:val="645E744B"/>
    <w:rsid w:val="64F102BF"/>
    <w:rsid w:val="670A5668"/>
    <w:rsid w:val="674F751F"/>
    <w:rsid w:val="6778091C"/>
    <w:rsid w:val="67A10E6C"/>
    <w:rsid w:val="689615CB"/>
    <w:rsid w:val="69063717"/>
    <w:rsid w:val="692A7FE5"/>
    <w:rsid w:val="6A70112F"/>
    <w:rsid w:val="6B47477F"/>
    <w:rsid w:val="6CB53E85"/>
    <w:rsid w:val="6CE55E6B"/>
    <w:rsid w:val="70441517"/>
    <w:rsid w:val="721B6FB3"/>
    <w:rsid w:val="72F35E50"/>
    <w:rsid w:val="73F244A6"/>
    <w:rsid w:val="74EE0377"/>
    <w:rsid w:val="75E35A02"/>
    <w:rsid w:val="76885363"/>
    <w:rsid w:val="76A77B59"/>
    <w:rsid w:val="7A8A0B42"/>
    <w:rsid w:val="7CE115A9"/>
    <w:rsid w:val="7D847658"/>
    <w:rsid w:val="7E165F10"/>
    <w:rsid w:val="7E3D5ECB"/>
    <w:rsid w:val="7EB36F71"/>
    <w:rsid w:val="7FB8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1066</Words>
  <Characters>1158</Characters>
  <Lines>0</Lines>
  <Paragraphs>0</Paragraphs>
  <TotalTime>12</TotalTime>
  <ScaleCrop>false</ScaleCrop>
  <LinksUpToDate>false</LinksUpToDate>
  <CharactersWithSpaces>1178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2020-06-22T06:08:00Z</dcterms:created>
  <dc:creator>石头</dc:creator>
  <cp:lastModifiedBy>石头</cp:lastModifiedBy>
  <dcterms:modified xsi:type="dcterms:W3CDTF">2023-05-26T08:09:37Z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F72721C19C3C4CBA8820F97C1B355A32</vt:lpwstr>
  </property>
</Properties>
</file>