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rPr>
          <w:rFonts w:hint="default"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/>
          <w:sz w:val="32"/>
          <w:szCs w:val="32"/>
        </w:rPr>
        <w:t>附件1</w:t>
      </w:r>
    </w:p>
    <w:p>
      <w:pPr>
        <w:spacing w:beforeLines="0" w:afterLines="0" w:line="560" w:lineRule="exact"/>
        <w:jc w:val="center"/>
        <w:rPr>
          <w:rFonts w:hint="default" w:ascii="Times New Roman" w:hAnsi="Times New Roman" w:eastAsia="方正小标宋简体"/>
          <w:sz w:val="44"/>
          <w:szCs w:val="44"/>
        </w:rPr>
      </w:pPr>
    </w:p>
    <w:p>
      <w:pPr>
        <w:spacing w:beforeLines="0" w:afterLines="0" w:line="560" w:lineRule="exact"/>
        <w:jc w:val="center"/>
        <w:rPr>
          <w:rFonts w:hint="default" w:ascii="Times New Roman" w:hAnsi="Times New Roman" w:eastAsia="方正小标宋简体"/>
          <w:sz w:val="44"/>
          <w:szCs w:val="44"/>
        </w:rPr>
      </w:pPr>
      <w:r>
        <w:rPr>
          <w:rFonts w:hint="default" w:ascii="Times New Roman" w:hAnsi="Times New Roman" w:eastAsia="方正小标宋简体"/>
          <w:sz w:val="44"/>
          <w:szCs w:val="44"/>
        </w:rPr>
        <w:t>广东省202</w:t>
      </w:r>
      <w:r>
        <w:rPr>
          <w:rFonts w:hint="default" w:ascii="Times New Roman" w:hAnsi="Times New Roman" w:eastAsia="方正小标宋简体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/>
          <w:sz w:val="44"/>
          <w:szCs w:val="44"/>
        </w:rPr>
        <w:t>年</w:t>
      </w:r>
      <w:r>
        <w:rPr>
          <w:rFonts w:hint="default" w:ascii="Times New Roman" w:hAnsi="Times New Roman" w:eastAsia="方正小标宋简体"/>
          <w:sz w:val="44"/>
          <w:szCs w:val="44"/>
          <w:lang w:val="en-US" w:eastAsia="zh-CN"/>
        </w:rPr>
        <w:t>第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二</w:t>
      </w:r>
      <w:r>
        <w:rPr>
          <w:rFonts w:hint="default" w:ascii="Times New Roman" w:hAnsi="Times New Roman" w:eastAsia="方正小标宋简体"/>
          <w:sz w:val="44"/>
          <w:szCs w:val="44"/>
          <w:lang w:val="en-US" w:eastAsia="zh-CN"/>
        </w:rPr>
        <w:t>次</w:t>
      </w:r>
      <w:r>
        <w:rPr>
          <w:rFonts w:hint="default" w:ascii="Times New Roman" w:hAnsi="Times New Roman" w:eastAsia="方正小标宋简体"/>
          <w:sz w:val="44"/>
          <w:szCs w:val="44"/>
        </w:rPr>
        <w:t>普通高中学业水平</w:t>
      </w:r>
    </w:p>
    <w:p>
      <w:pPr>
        <w:spacing w:beforeLines="0" w:afterLines="0" w:line="560" w:lineRule="exact"/>
        <w:jc w:val="center"/>
        <w:rPr>
          <w:rFonts w:hint="default" w:ascii="Times New Roman" w:hAnsi="Times New Roman" w:eastAsia="方正小标宋简体"/>
          <w:sz w:val="44"/>
          <w:szCs w:val="44"/>
        </w:rPr>
      </w:pPr>
      <w:r>
        <w:rPr>
          <w:rFonts w:hint="default" w:ascii="Times New Roman" w:hAnsi="Times New Roman" w:eastAsia="方正小标宋简体"/>
          <w:sz w:val="44"/>
          <w:szCs w:val="44"/>
        </w:rPr>
        <w:t>合格性考试成绩查询方式</w:t>
      </w:r>
    </w:p>
    <w:p>
      <w:pPr>
        <w:spacing w:beforeLines="0" w:afterLines="0" w:line="560" w:lineRule="exact"/>
        <w:jc w:val="center"/>
        <w:rPr>
          <w:rFonts w:hint="default" w:ascii="Times New Roman" w:hAnsi="Times New Roman" w:eastAsia="方正小标宋简体"/>
          <w:sz w:val="28"/>
          <w:szCs w:val="28"/>
        </w:rPr>
      </w:pPr>
    </w:p>
    <w:p>
      <w:pPr>
        <w:adjustRightInd w:val="0"/>
        <w:spacing w:beforeLines="0" w:afterLines="0" w:line="560" w:lineRule="exact"/>
        <w:ind w:firstLine="640" w:firstLineChars="200"/>
        <w:rPr>
          <w:rFonts w:hint="default" w:ascii="Times New Roman" w:hAnsi="Times New Roman" w:eastAsia="黑体"/>
          <w:sz w:val="32"/>
          <w:szCs w:val="32"/>
        </w:rPr>
      </w:pPr>
      <w:r>
        <w:rPr>
          <w:rFonts w:hint="default" w:ascii="Times New Roman" w:hAnsi="Times New Roman" w:eastAsia="黑体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黑体"/>
          <w:sz w:val="32"/>
          <w:szCs w:val="32"/>
        </w:rPr>
        <w:t>、官微</w:t>
      </w:r>
      <w:r>
        <w:rPr>
          <w:rFonts w:hint="default" w:ascii="Times New Roman" w:hAnsi="Times New Roman" w:eastAsia="黑体"/>
          <w:sz w:val="32"/>
          <w:szCs w:val="32"/>
          <w:lang w:val="en-US" w:eastAsia="zh-CN"/>
        </w:rPr>
        <w:t>小程序</w:t>
      </w:r>
      <w:r>
        <w:rPr>
          <w:rFonts w:hint="default" w:ascii="Times New Roman" w:hAnsi="Times New Roman" w:eastAsia="黑体"/>
          <w:sz w:val="32"/>
          <w:szCs w:val="32"/>
        </w:rPr>
        <w:t>查询方式</w:t>
      </w:r>
    </w:p>
    <w:p>
      <w:pPr>
        <w:adjustRightInd w:val="0"/>
        <w:spacing w:beforeLines="0" w:afterLines="0"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考生于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/>
          <w:bCs/>
          <w:color w:val="000000"/>
          <w:sz w:val="32"/>
          <w:szCs w:val="24"/>
        </w:rPr>
        <w:t>月</w:t>
      </w:r>
      <w:r>
        <w:rPr>
          <w:rFonts w:hint="eastAsia" w:ascii="Times New Roman" w:hAnsi="Times New Roman" w:eastAsia="仿宋_GB2312"/>
          <w:bCs/>
          <w:color w:val="000000"/>
          <w:sz w:val="32"/>
          <w:szCs w:val="24"/>
          <w:lang w:val="en-US" w:eastAsia="zh-CN"/>
        </w:rPr>
        <w:t>4</w:t>
      </w:r>
      <w:r>
        <w:rPr>
          <w:rFonts w:hint="default" w:ascii="Times New Roman" w:hAnsi="Times New Roman" w:eastAsia="仿宋_GB2312"/>
          <w:bCs/>
          <w:color w:val="000000"/>
          <w:sz w:val="32"/>
          <w:szCs w:val="24"/>
        </w:rPr>
        <w:t>日10：00</w:t>
      </w:r>
      <w:r>
        <w:rPr>
          <w:rFonts w:hint="default" w:ascii="Times New Roman" w:hAnsi="Times New Roman" w:eastAsia="仿宋_GB2312"/>
          <w:sz w:val="32"/>
          <w:szCs w:val="32"/>
        </w:rPr>
        <w:t>起，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登录</w:t>
      </w:r>
      <w:r>
        <w:rPr>
          <w:rFonts w:hint="default" w:ascii="Times New Roman" w:hAnsi="Times New Roman" w:eastAsia="仿宋_GB2312"/>
          <w:sz w:val="32"/>
          <w:szCs w:val="32"/>
        </w:rPr>
        <w:t>广东省教育考试院官方微信（</w:t>
      </w:r>
      <w:r>
        <w:rPr>
          <w:rFonts w:hint="default" w:ascii="Times New Roman" w:hAnsi="Times New Roman" w:eastAsia="仿宋_GB2312"/>
          <w:bCs/>
          <w:color w:val="000000"/>
          <w:sz w:val="32"/>
          <w:szCs w:val="24"/>
        </w:rPr>
        <w:t>ID：gdsksy），</w:t>
      </w:r>
      <w:r>
        <w:rPr>
          <w:rFonts w:hint="default" w:ascii="Times New Roman" w:hAnsi="Times New Roman" w:eastAsia="仿宋_GB2312"/>
          <w:bCs/>
          <w:color w:val="000000"/>
          <w:sz w:val="32"/>
          <w:szCs w:val="24"/>
          <w:lang w:val="en-US" w:eastAsia="zh-CN"/>
        </w:rPr>
        <w:t>点击</w:t>
      </w:r>
      <w:r>
        <w:rPr>
          <w:rFonts w:hint="default" w:ascii="Times New Roman" w:hAnsi="Times New Roman" w:eastAsia="仿宋_GB2312"/>
          <w:bCs/>
          <w:color w:val="000000"/>
          <w:sz w:val="32"/>
          <w:szCs w:val="24"/>
        </w:rPr>
        <w:t>“小程序”，</w:t>
      </w:r>
      <w:r>
        <w:rPr>
          <w:rFonts w:hint="default" w:ascii="Times New Roman" w:hAnsi="Times New Roman" w:eastAsia="仿宋_GB2312"/>
          <w:bCs/>
          <w:color w:val="000000"/>
          <w:sz w:val="32"/>
          <w:szCs w:val="24"/>
          <w:lang w:val="en-US" w:eastAsia="zh-CN"/>
        </w:rPr>
        <w:t>选择</w:t>
      </w:r>
      <w:r>
        <w:rPr>
          <w:rFonts w:hint="default" w:ascii="Times New Roman" w:hAnsi="Times New Roman" w:eastAsia="仿宋_GB2312"/>
          <w:bCs/>
          <w:color w:val="000000"/>
          <w:sz w:val="32"/>
          <w:szCs w:val="24"/>
        </w:rPr>
        <w:t>“</w:t>
      </w:r>
      <w:r>
        <w:rPr>
          <w:rFonts w:hint="default" w:ascii="Times New Roman" w:hAnsi="Times New Roman" w:eastAsia="仿宋_GB2312"/>
          <w:bCs/>
          <w:color w:val="000000"/>
          <w:sz w:val="32"/>
          <w:szCs w:val="24"/>
          <w:lang w:val="en-US" w:eastAsia="zh-CN"/>
        </w:rPr>
        <w:t>考试成绩</w:t>
      </w:r>
      <w:r>
        <w:rPr>
          <w:rFonts w:hint="default" w:ascii="Times New Roman" w:hAnsi="Times New Roman" w:eastAsia="仿宋_GB2312"/>
          <w:bCs/>
          <w:color w:val="000000"/>
          <w:sz w:val="32"/>
          <w:szCs w:val="24"/>
        </w:rPr>
        <w:t>”查询成绩</w:t>
      </w:r>
      <w:r>
        <w:rPr>
          <w:rFonts w:hint="default" w:ascii="Times New Roman" w:hAnsi="Times New Roman" w:eastAsia="仿宋_GB2312"/>
          <w:bCs/>
          <w:color w:val="000000"/>
          <w:sz w:val="32"/>
          <w:szCs w:val="24"/>
          <w:lang w:eastAsia="zh-CN"/>
        </w:rPr>
        <w:t>；</w:t>
      </w:r>
      <w:r>
        <w:rPr>
          <w:rFonts w:hint="eastAsia" w:ascii="Times New Roman" w:hAnsi="Times New Roman" w:eastAsia="仿宋_GB2312"/>
          <w:bCs/>
          <w:color w:val="000000"/>
          <w:sz w:val="32"/>
          <w:szCs w:val="24"/>
          <w:lang w:val="en-US" w:eastAsia="zh-CN"/>
        </w:rPr>
        <w:t>9</w:t>
      </w:r>
      <w:r>
        <w:rPr>
          <w:rFonts w:hint="default" w:ascii="Times New Roman" w:hAnsi="Times New Roman" w:eastAsia="仿宋_GB2312"/>
          <w:bCs/>
          <w:color w:val="000000"/>
          <w:sz w:val="32"/>
          <w:szCs w:val="24"/>
          <w:lang w:val="en-US" w:eastAsia="zh-CN"/>
        </w:rPr>
        <w:t>月</w:t>
      </w:r>
      <w:r>
        <w:rPr>
          <w:rFonts w:hint="eastAsia" w:ascii="Times New Roman" w:hAnsi="Times New Roman" w:eastAsia="仿宋_GB2312"/>
          <w:bCs/>
          <w:color w:val="000000"/>
          <w:sz w:val="32"/>
          <w:szCs w:val="24"/>
          <w:lang w:val="en-US" w:eastAsia="zh-CN"/>
        </w:rPr>
        <w:t>27</w:t>
      </w:r>
      <w:r>
        <w:rPr>
          <w:rFonts w:hint="default" w:ascii="Times New Roman" w:hAnsi="Times New Roman" w:eastAsia="仿宋_GB2312"/>
          <w:bCs/>
          <w:color w:val="000000"/>
          <w:sz w:val="32"/>
          <w:szCs w:val="24"/>
          <w:lang w:val="en-US" w:eastAsia="zh-CN"/>
        </w:rPr>
        <w:t>日</w:t>
      </w:r>
      <w:r>
        <w:rPr>
          <w:rFonts w:hint="default" w:ascii="Times New Roman" w:hAnsi="Times New Roman" w:eastAsia="仿宋_GB2312"/>
          <w:bCs/>
          <w:color w:val="000000"/>
          <w:sz w:val="32"/>
          <w:szCs w:val="24"/>
        </w:rPr>
        <w:t>10：00</w:t>
      </w:r>
      <w:r>
        <w:rPr>
          <w:rFonts w:hint="default" w:ascii="Times New Roman" w:hAnsi="Times New Roman" w:eastAsia="仿宋_GB2312"/>
          <w:sz w:val="32"/>
          <w:szCs w:val="32"/>
        </w:rPr>
        <w:t>起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登录</w:t>
      </w:r>
      <w:r>
        <w:rPr>
          <w:rFonts w:hint="default" w:ascii="Times New Roman" w:hAnsi="Times New Roman" w:eastAsia="仿宋_GB2312"/>
          <w:sz w:val="32"/>
          <w:szCs w:val="32"/>
        </w:rPr>
        <w:t>广东省教育考试院官方微信（</w:t>
      </w:r>
      <w:r>
        <w:rPr>
          <w:rFonts w:hint="default" w:ascii="Times New Roman" w:hAnsi="Times New Roman" w:eastAsia="黑体"/>
          <w:sz w:val="32"/>
          <w:szCs w:val="32"/>
        </w:rPr>
        <w:t>ID：gdsksy），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点击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“小程</w:t>
      </w:r>
      <w:r>
        <w:rPr>
          <w:rFonts w:hint="default" w:ascii="Times New Roman" w:hAnsi="Times New Roman" w:eastAsia="仿宋_GB2312"/>
          <w:sz w:val="32"/>
          <w:szCs w:val="32"/>
        </w:rPr>
        <w:t>序”，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选择</w:t>
      </w:r>
      <w:r>
        <w:rPr>
          <w:rFonts w:hint="default" w:ascii="Times New Roman" w:hAnsi="Times New Roman" w:eastAsia="仿宋_GB2312"/>
          <w:sz w:val="32"/>
          <w:szCs w:val="32"/>
        </w:rPr>
        <w:t>“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证书打印</w:t>
      </w:r>
      <w:r>
        <w:rPr>
          <w:rFonts w:hint="default" w:ascii="Times New Roman" w:hAnsi="Times New Roman" w:eastAsia="仿宋_GB2312"/>
          <w:sz w:val="32"/>
          <w:szCs w:val="32"/>
        </w:rPr>
        <w:t>”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可</w:t>
      </w:r>
      <w:r>
        <w:rPr>
          <w:rFonts w:hint="default" w:ascii="Times New Roman" w:hAnsi="Times New Roman" w:eastAsia="仿宋_GB2312"/>
          <w:sz w:val="32"/>
          <w:szCs w:val="32"/>
        </w:rPr>
        <w:t>下载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自行打印</w:t>
      </w:r>
      <w:r>
        <w:rPr>
          <w:rFonts w:hint="default" w:ascii="Times New Roman" w:hAnsi="Times New Roman" w:eastAsia="仿宋_GB2312"/>
          <w:sz w:val="32"/>
          <w:szCs w:val="32"/>
        </w:rPr>
        <w:t>成绩证书。</w:t>
      </w:r>
    </w:p>
    <w:p>
      <w:pPr>
        <w:adjustRightInd w:val="0"/>
        <w:snapToGrid/>
        <w:spacing w:beforeLines="0" w:afterLines="0"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百度小程序查询方式</w:t>
      </w:r>
    </w:p>
    <w:p>
      <w:pPr>
        <w:adjustRightInd w:val="0"/>
        <w:snapToGrid/>
        <w:spacing w:beforeLines="0" w:afterLines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考生于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</w:rPr>
        <w:t>日</w:t>
      </w:r>
      <w:r>
        <w:rPr>
          <w:rFonts w:hint="default" w:ascii="Times New Roman" w:hAnsi="Times New Roman" w:eastAsia="仿宋_GB2312"/>
          <w:bCs/>
          <w:color w:val="000000"/>
          <w:sz w:val="32"/>
          <w:szCs w:val="24"/>
        </w:rPr>
        <w:t>10：00</w:t>
      </w:r>
      <w:r>
        <w:rPr>
          <w:rFonts w:hint="default" w:ascii="Times New Roman" w:hAnsi="Times New Roman" w:eastAsia="仿宋_GB2312"/>
          <w:sz w:val="32"/>
          <w:szCs w:val="32"/>
        </w:rPr>
        <w:t>起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通过百度App搜索“广东省教育考试院”，打开“广东省教育考试院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智能小程序”，点击“考试成绩”，输入考生号和密码登录查询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成绩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/>
          <w:bCs/>
          <w:color w:val="000000"/>
          <w:sz w:val="32"/>
          <w:szCs w:val="24"/>
          <w:lang w:val="en-US" w:eastAsia="zh-CN"/>
        </w:rPr>
        <w:t>月</w:t>
      </w:r>
      <w:r>
        <w:rPr>
          <w:rFonts w:hint="eastAsia" w:ascii="Times New Roman" w:hAnsi="Times New Roman" w:eastAsia="仿宋_GB2312"/>
          <w:bCs/>
          <w:color w:val="000000"/>
          <w:sz w:val="32"/>
          <w:szCs w:val="24"/>
          <w:lang w:val="en-US" w:eastAsia="zh-CN"/>
        </w:rPr>
        <w:t>27</w:t>
      </w:r>
      <w:r>
        <w:rPr>
          <w:rFonts w:hint="default" w:ascii="Times New Roman" w:hAnsi="Times New Roman" w:eastAsia="仿宋_GB2312"/>
          <w:bCs/>
          <w:color w:val="000000"/>
          <w:sz w:val="32"/>
          <w:szCs w:val="24"/>
          <w:lang w:val="en-US" w:eastAsia="zh-CN"/>
        </w:rPr>
        <w:t>日</w:t>
      </w:r>
      <w:r>
        <w:rPr>
          <w:rFonts w:hint="default" w:ascii="Times New Roman" w:hAnsi="Times New Roman" w:eastAsia="仿宋_GB2312"/>
          <w:bCs/>
          <w:color w:val="000000"/>
          <w:sz w:val="32"/>
          <w:szCs w:val="24"/>
        </w:rPr>
        <w:t>10：00</w:t>
      </w:r>
      <w:r>
        <w:rPr>
          <w:rFonts w:hint="default" w:ascii="Times New Roman" w:hAnsi="Times New Roman" w:eastAsia="仿宋_GB2312"/>
          <w:sz w:val="32"/>
          <w:szCs w:val="32"/>
        </w:rPr>
        <w:t>起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通过百度App打开“广东省教育考试院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智能小程序”，点击“证书打印”，通过考生号和密码登录，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下载成绩证书并自行打印。</w:t>
      </w:r>
    </w:p>
    <w:p>
      <w:pPr>
        <w:adjustRightInd w:val="0"/>
        <w:snapToGrid/>
        <w:spacing w:beforeLines="0" w:afterLines="0" w:line="56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default" w:ascii="Times New Roman" w:hAnsi="Times New Roman" w:eastAsia="黑体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</w:rPr>
        <w:t>“广东招考在线”小程序查询方式</w:t>
      </w:r>
    </w:p>
    <w:p>
      <w:pPr>
        <w:tabs>
          <w:tab w:val="left" w:pos="105"/>
        </w:tabs>
        <w:adjustRightInd w:val="0"/>
        <w:spacing w:beforeLines="0" w:afterLines="0"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考生于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</w:rPr>
        <w:t>日</w:t>
      </w:r>
      <w:r>
        <w:rPr>
          <w:rFonts w:hint="default" w:ascii="Times New Roman" w:hAnsi="Times New Roman" w:eastAsia="仿宋_GB2312"/>
          <w:bCs/>
          <w:color w:val="000000"/>
          <w:sz w:val="32"/>
          <w:szCs w:val="24"/>
        </w:rPr>
        <w:t>10：00</w:t>
      </w:r>
      <w:r>
        <w:rPr>
          <w:rFonts w:hint="default" w:ascii="Times New Roman" w:hAnsi="Times New Roman" w:eastAsia="仿宋_GB2312"/>
          <w:sz w:val="32"/>
          <w:szCs w:val="32"/>
        </w:rPr>
        <w:t>起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通过微信搜索进入“广东招考在线”小程序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default" w:ascii="Times New Roman" w:hAnsi="Times New Roman" w:eastAsia="仿宋_GB2312"/>
          <w:sz w:val="32"/>
          <w:szCs w:val="32"/>
        </w:rPr>
        <w:t>点击“成绩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查询</w:t>
      </w:r>
      <w:r>
        <w:rPr>
          <w:rFonts w:hint="default" w:ascii="Times New Roman" w:hAnsi="Times New Roman" w:eastAsia="仿宋_GB2312"/>
          <w:sz w:val="32"/>
          <w:szCs w:val="32"/>
        </w:rPr>
        <w:t>”，选择考生对应的考试类别，按指引查询考试成绩。</w:t>
      </w:r>
    </w:p>
    <w:p>
      <w:pPr>
        <w:tabs>
          <w:tab w:val="left" w:pos="105"/>
        </w:tabs>
        <w:adjustRightInd w:val="0"/>
        <w:spacing w:beforeLines="0" w:afterLines="0" w:line="560" w:lineRule="exact"/>
        <w:rPr>
          <w:rFonts w:hint="default" w:ascii="Times New Roman" w:hAnsi="Times New Roman" w:eastAsia="仿宋_GB2312"/>
          <w:sz w:val="32"/>
          <w:szCs w:val="32"/>
        </w:rPr>
      </w:pPr>
    </w:p>
    <w:p>
      <w:pPr>
        <w:pStyle w:val="2"/>
        <w:spacing w:line="560" w:lineRule="exact"/>
        <w:rPr>
          <w:rFonts w:hint="default" w:ascii="Times New Roman" w:hAnsi="Times New Roman"/>
        </w:rPr>
        <w:sectPr>
          <w:footerReference r:id="rId3" w:type="default"/>
          <w:pgSz w:w="11906" w:h="16838"/>
          <w:pgMar w:top="1134" w:right="1474" w:bottom="1985" w:left="1588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tabs>
          <w:tab w:val="left" w:pos="105"/>
        </w:tabs>
        <w:adjustRightInd w:val="0"/>
        <w:spacing w:line="560" w:lineRule="exact"/>
        <w:jc w:val="both"/>
        <w:rPr>
          <w:rFonts w:hint="default" w:ascii="Times New Roman" w:hAnsi="Times New Roman" w:eastAsia="方正小标宋简体"/>
          <w:sz w:val="28"/>
          <w:szCs w:val="44"/>
        </w:rPr>
      </w:pPr>
      <w:r>
        <w:rPr>
          <w:rFonts w:hint="default" w:ascii="Times New Roman" w:hAnsi="Times New Roman" w:eastAsia="黑体"/>
          <w:sz w:val="32"/>
          <w:szCs w:val="32"/>
        </w:rPr>
        <w:t>附件2</w:t>
      </w:r>
    </w:p>
    <w:p>
      <w:pPr>
        <w:adjustRightInd w:val="0"/>
        <w:spacing w:line="560" w:lineRule="exact"/>
        <w:jc w:val="center"/>
        <w:rPr>
          <w:rFonts w:hint="default" w:ascii="Times New Roman" w:hAnsi="Times New Roman" w:eastAsia="方正小标宋简体"/>
          <w:sz w:val="44"/>
          <w:szCs w:val="44"/>
        </w:rPr>
      </w:pPr>
      <w:r>
        <w:rPr>
          <w:rFonts w:hint="default" w:ascii="Times New Roman" w:hAnsi="Times New Roman" w:eastAsia="方正小标宋简体"/>
          <w:sz w:val="44"/>
          <w:szCs w:val="44"/>
        </w:rPr>
        <w:t>广东省202</w:t>
      </w:r>
      <w:r>
        <w:rPr>
          <w:rFonts w:hint="default" w:ascii="Times New Roman" w:hAnsi="Times New Roman" w:eastAsia="方正小标宋简体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/>
          <w:sz w:val="44"/>
          <w:szCs w:val="44"/>
        </w:rPr>
        <w:t>年</w:t>
      </w:r>
      <w:r>
        <w:rPr>
          <w:rFonts w:hint="default" w:ascii="Times New Roman" w:hAnsi="Times New Roman" w:eastAsia="方正小标宋简体"/>
          <w:sz w:val="44"/>
          <w:szCs w:val="44"/>
          <w:lang w:val="en-US" w:eastAsia="zh-CN"/>
        </w:rPr>
        <w:t>第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二</w:t>
      </w:r>
      <w:r>
        <w:rPr>
          <w:rFonts w:hint="default" w:ascii="Times New Roman" w:hAnsi="Times New Roman" w:eastAsia="方正小标宋简体"/>
          <w:sz w:val="44"/>
          <w:szCs w:val="44"/>
          <w:lang w:val="en-US" w:eastAsia="zh-CN"/>
        </w:rPr>
        <w:t>次</w:t>
      </w:r>
      <w:r>
        <w:rPr>
          <w:rFonts w:hint="default" w:ascii="Times New Roman" w:hAnsi="Times New Roman" w:eastAsia="方正小标宋简体"/>
          <w:sz w:val="44"/>
          <w:szCs w:val="44"/>
        </w:rPr>
        <w:t>普通高中学业水平</w:t>
      </w:r>
    </w:p>
    <w:p>
      <w:pPr>
        <w:adjustRightInd w:val="0"/>
        <w:spacing w:line="560" w:lineRule="exact"/>
        <w:jc w:val="center"/>
        <w:rPr>
          <w:rFonts w:hint="default" w:ascii="Times New Roman" w:hAnsi="Times New Roman" w:eastAsia="方正小标宋简体"/>
          <w:sz w:val="44"/>
          <w:szCs w:val="44"/>
        </w:rPr>
      </w:pPr>
      <w:r>
        <w:rPr>
          <w:rFonts w:hint="default" w:ascii="Times New Roman" w:hAnsi="Times New Roman" w:eastAsia="方正小标宋简体"/>
          <w:sz w:val="44"/>
          <w:szCs w:val="44"/>
        </w:rPr>
        <w:t>考试考生成绩复查申请登记表</w:t>
      </w:r>
    </w:p>
    <w:p>
      <w:pPr>
        <w:spacing w:line="560" w:lineRule="exact"/>
        <w:rPr>
          <w:rFonts w:hint="default" w:ascii="Times New Roman" w:hAnsi="Times New Roman" w:eastAsia="方正小标宋简体"/>
          <w:sz w:val="32"/>
          <w:szCs w:val="32"/>
          <w:u w:val="single"/>
        </w:rPr>
      </w:pPr>
    </w:p>
    <w:p>
      <w:pPr>
        <w:spacing w:line="560" w:lineRule="exact"/>
        <w:rPr>
          <w:rFonts w:hint="default" w:ascii="Times New Roman" w:hAnsi="Times New Roman" w:eastAsia="仿宋_GB2312"/>
          <w:sz w:val="30"/>
          <w:szCs w:val="30"/>
          <w:u w:val="single"/>
        </w:rPr>
      </w:pPr>
      <w:r>
        <w:rPr>
          <w:rFonts w:hint="default" w:ascii="Times New Roman" w:hAnsi="Times New Roman" w:eastAsia="仿宋_GB2312"/>
          <w:sz w:val="30"/>
          <w:szCs w:val="30"/>
        </w:rPr>
        <w:t>市：</w:t>
      </w:r>
      <w:r>
        <w:rPr>
          <w:rFonts w:hint="default" w:ascii="Times New Roman" w:hAnsi="Times New Roman" w:eastAsia="仿宋_GB2312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仿宋_GB2312"/>
          <w:sz w:val="30"/>
          <w:szCs w:val="30"/>
        </w:rPr>
        <w:t>县（区）：</w:t>
      </w:r>
      <w:r>
        <w:rPr>
          <w:rFonts w:hint="default" w:ascii="Times New Roman" w:hAnsi="Times New Roman" w:eastAsia="仿宋_GB2312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仿宋_GB2312"/>
          <w:sz w:val="30"/>
          <w:szCs w:val="30"/>
        </w:rPr>
        <w:t>报名点（中学）：</w:t>
      </w:r>
      <w:r>
        <w:rPr>
          <w:rFonts w:hint="default" w:ascii="Times New Roman" w:hAnsi="Times New Roman" w:eastAsia="仿宋_GB2312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仿宋_GB2312"/>
          <w:sz w:val="30"/>
          <w:szCs w:val="30"/>
        </w:rPr>
        <w:t>（盖章）</w:t>
      </w:r>
      <w:r>
        <w:rPr>
          <w:rFonts w:hint="default" w:ascii="Times New Roman" w:hAnsi="Times New Roman" w:eastAsia="仿宋_GB2312"/>
          <w:sz w:val="30"/>
          <w:szCs w:val="30"/>
          <w:u w:val="single"/>
        </w:rPr>
        <w:t xml:space="preserve">       </w:t>
      </w:r>
    </w:p>
    <w:p>
      <w:pPr>
        <w:spacing w:line="560" w:lineRule="exact"/>
        <w:rPr>
          <w:rFonts w:hint="default" w:ascii="Times New Roman" w:hAnsi="Times New Roman"/>
        </w:rPr>
      </w:pPr>
    </w:p>
    <w:tbl>
      <w:tblPr>
        <w:tblStyle w:val="6"/>
        <w:tblW w:w="903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1455"/>
        <w:gridCol w:w="1635"/>
        <w:gridCol w:w="1556"/>
        <w:gridCol w:w="1257"/>
        <w:gridCol w:w="11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hint="default" w:ascii="Times New Roman" w:hAnsi="Times New Roman" w:eastAsia="黑体"/>
                <w:sz w:val="30"/>
                <w:szCs w:val="30"/>
              </w:rPr>
              <w:t>考生号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hint="default" w:ascii="Times New Roman" w:hAnsi="Times New Roman" w:eastAsia="黑体"/>
                <w:sz w:val="30"/>
                <w:szCs w:val="30"/>
              </w:rPr>
              <w:t>姓名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hint="default" w:ascii="Times New Roman" w:hAnsi="Times New Roman" w:eastAsia="黑体"/>
                <w:sz w:val="30"/>
                <w:szCs w:val="30"/>
              </w:rPr>
              <w:t>复查科目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黑体"/>
                <w:sz w:val="30"/>
                <w:szCs w:val="30"/>
                <w:lang w:val="en-US" w:eastAsia="zh-CN"/>
              </w:rPr>
              <w:t>考试时间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hint="default" w:ascii="Times New Roman" w:hAnsi="Times New Roman" w:eastAsia="黑体"/>
                <w:sz w:val="30"/>
                <w:szCs w:val="30"/>
              </w:rPr>
              <w:t>原分数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hint="default" w:ascii="Times New Roman" w:hAnsi="Times New Roman" w:eastAsia="黑体"/>
                <w:sz w:val="30"/>
                <w:szCs w:val="3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134" w:right="1474" w:bottom="1985" w:left="158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EA1257-5567-4ADF-9AA3-75650E38C1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1BDB868-E363-481A-91F6-F73B2A56732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34A53DD-2EF6-4416-9BB9-79C7142A27E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0A57FBB1-3001-4BE0-B94F-D8A76D2A8665}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3MTI5ZjlhNTIwMjMyZDM3MjBlMjcxOWNkZWU4NGEifQ=="/>
  </w:docVars>
  <w:rsids>
    <w:rsidRoot w:val="00000000"/>
    <w:rsid w:val="06F760EF"/>
    <w:rsid w:val="3005071A"/>
    <w:rsid w:val="69320B23"/>
    <w:rsid w:val="69F61ED3"/>
    <w:rsid w:val="7C3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Cambria" w:hAnsi="Cambria" w:cs="Times New Roman"/>
      <w:b/>
      <w:bCs/>
      <w:kern w:val="0"/>
      <w:sz w:val="32"/>
      <w:szCs w:val="32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widowControl/>
      <w:spacing w:before="75" w:after="75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2056</Words>
  <Characters>2233</Characters>
  <Lines>0</Lines>
  <Paragraphs>0</Paragraphs>
  <TotalTime>4</TotalTime>
  <ScaleCrop>false</ScaleCrop>
  <LinksUpToDate>false</LinksUpToDate>
  <CharactersWithSpaces>2285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11</dc:creator>
  <cp:lastModifiedBy>混沌</cp:lastModifiedBy>
  <dcterms:modified xsi:type="dcterms:W3CDTF">2023-08-30T02:53:34Z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8189F27DF3644125B9E561C95DD11FEF_13</vt:lpwstr>
  </property>
</Properties>
</file>