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center"/>
        <w:textAlignment w:val="auto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《深圳市教育局关于深化高中阶段学校考试招生制度改革的实施意见（征求意见稿）》</w:t>
      </w:r>
      <w:r>
        <w:rPr>
          <w:rFonts w:hint="eastAsia" w:ascii="黑体" w:hAnsi="黑体" w:eastAsia="黑体" w:cs="Times New Roman"/>
          <w:sz w:val="36"/>
          <w:szCs w:val="36"/>
        </w:rPr>
        <w:t>听证会报名表</w:t>
      </w:r>
    </w:p>
    <w:tbl>
      <w:tblPr>
        <w:tblStyle w:val="4"/>
        <w:tblpPr w:leftFromText="180" w:rightFromText="180" w:vertAnchor="text" w:horzAnchor="margin" w:tblpXSpec="center" w:tblpY="154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430"/>
        <w:gridCol w:w="1454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名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性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别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单位名称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职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务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地址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对听证事项的基本意见和简要理由（可附页并签名）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 w:firstLine="843" w:firstLineChars="3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8"/>
              </w:rPr>
              <w:t>报名类别：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 xml:space="preserve">□高中阶段学校代表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□公办初中学校代表  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民办初中学校代表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□学生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家长代表（学生当前处于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年级）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□旁听人员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（请在对应“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”内划“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”，不得多选）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550" w:firstLineChars="196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550" w:firstLineChars="196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说明：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1.参加听证会时将核对听证参加人和旁听人的身份证原件。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1394" w:firstLineChars="496"/>
        <w:textAlignment w:val="auto"/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报名人是单位代表或新闻媒体采访人员的，需提供单位证明。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05CC8"/>
    <w:rsid w:val="0D5B4D73"/>
    <w:rsid w:val="1FEF9008"/>
    <w:rsid w:val="25BE76BF"/>
    <w:rsid w:val="366F5C01"/>
    <w:rsid w:val="43705CC8"/>
    <w:rsid w:val="52BFEF3D"/>
    <w:rsid w:val="5EFB69A5"/>
    <w:rsid w:val="6D535020"/>
    <w:rsid w:val="77D9ABA0"/>
    <w:rsid w:val="78DF591C"/>
    <w:rsid w:val="7B6A0396"/>
    <w:rsid w:val="A5FF4462"/>
    <w:rsid w:val="DF5C5264"/>
    <w:rsid w:val="FBFA58D7"/>
    <w:rsid w:val="FE2DF554"/>
    <w:rsid w:val="FEF7C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zhg/C:\Users\szed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2018-10-11T10:51:00Z</dcterms:created>
  <dc:creator>邓婷</dc:creator>
  <cp:lastModifiedBy>zuokaiwen</cp:lastModifiedBy>
  <dcterms:modified xsi:type="dcterms:W3CDTF">2023-09-27T10:59:05Z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