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4</w:t>
      </w:r>
      <w:r>
        <w:rPr>
          <w:rFonts w:hint="eastAsia"/>
          <w:b/>
          <w:sz w:val="44"/>
          <w:szCs w:val="44"/>
        </w:rPr>
        <w:t>年深圳市“百姓学习之星”</w:t>
      </w:r>
      <w:r>
        <w:rPr>
          <w:rFonts w:hint="eastAsia"/>
          <w:b/>
          <w:sz w:val="44"/>
          <w:szCs w:val="44"/>
          <w:lang w:eastAsia="zh-CN"/>
        </w:rPr>
        <w:t>候选</w:t>
      </w:r>
      <w:r>
        <w:rPr>
          <w:b/>
          <w:sz w:val="44"/>
          <w:szCs w:val="44"/>
        </w:rPr>
        <w:t>名单</w:t>
      </w:r>
    </w:p>
    <w:tbl>
      <w:tblPr>
        <w:tblStyle w:val="3"/>
        <w:tblW w:w="15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166"/>
        <w:gridCol w:w="834"/>
        <w:gridCol w:w="930"/>
        <w:gridCol w:w="1848"/>
        <w:gridCol w:w="9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55" w:type="dxa"/>
            <w:vAlign w:val="center"/>
          </w:tcPr>
          <w:p>
            <w:pPr>
              <w:snapToGrid w:val="0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序号</w:t>
            </w:r>
          </w:p>
        </w:tc>
        <w:tc>
          <w:tcPr>
            <w:tcW w:w="1166" w:type="dxa"/>
            <w:vAlign w:val="center"/>
          </w:tcPr>
          <w:p>
            <w:pPr>
              <w:snapToGrid w:val="0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姓名</w:t>
            </w:r>
          </w:p>
        </w:tc>
        <w:tc>
          <w:tcPr>
            <w:tcW w:w="834" w:type="dxa"/>
            <w:vAlign w:val="center"/>
          </w:tcPr>
          <w:p>
            <w:pPr>
              <w:snapToGrid w:val="0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性别</w:t>
            </w:r>
          </w:p>
        </w:tc>
        <w:tc>
          <w:tcPr>
            <w:tcW w:w="930" w:type="dxa"/>
            <w:vAlign w:val="center"/>
          </w:tcPr>
          <w:p>
            <w:pPr>
              <w:snapToGrid w:val="0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年龄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推荐单位</w:t>
            </w:r>
          </w:p>
        </w:tc>
        <w:tc>
          <w:tcPr>
            <w:tcW w:w="9853" w:type="dxa"/>
            <w:vAlign w:val="center"/>
          </w:tcPr>
          <w:p>
            <w:pPr>
              <w:snapToGrid w:val="0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本人单位及职务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江文山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41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南山区</w:t>
            </w:r>
          </w:p>
        </w:tc>
        <w:tc>
          <w:tcPr>
            <w:tcW w:w="9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深圳市握手世界文化传播有限公司董事长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何俊刚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男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42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龙华区</w:t>
            </w:r>
          </w:p>
        </w:tc>
        <w:tc>
          <w:tcPr>
            <w:tcW w:w="9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/>
                <w:color w:val="000000"/>
                <w:sz w:val="22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深圳市麦金文化发展有限公司  传统工艺培训老师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</w:t>
            </w:r>
          </w:p>
        </w:tc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林 波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男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38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市总工会</w:t>
            </w:r>
          </w:p>
        </w:tc>
        <w:tc>
          <w:tcPr>
            <w:tcW w:w="9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招商局重工（深圳）有限公司船体事业部铁焊工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</w:t>
            </w:r>
          </w:p>
        </w:tc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徐 贤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女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53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盐田区</w:t>
            </w:r>
          </w:p>
        </w:tc>
        <w:tc>
          <w:tcPr>
            <w:tcW w:w="9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深圳市盐田区海山街道鹏湾社区工作站城管专员（已退休）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张 天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男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47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市直机关工委</w:t>
            </w:r>
          </w:p>
        </w:tc>
        <w:tc>
          <w:tcPr>
            <w:tcW w:w="9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深圳海关所属深圳邮局海关快邮件监管三科副科长、四级高级主办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</w:t>
            </w:r>
          </w:p>
        </w:tc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黄 萍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女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78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福田区</w:t>
            </w:r>
          </w:p>
        </w:tc>
        <w:tc>
          <w:tcPr>
            <w:tcW w:w="9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原深圳市政府二线建设指挥部主任科员 原深圳市城市建设投资发展有限公司副处长，办公室主任 现深圳市水围实业股份有限公司文化顾问 中国作协会员，福田区作协副主席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7</w:t>
            </w:r>
          </w:p>
        </w:tc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方定顺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男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74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南山区</w:t>
            </w:r>
          </w:p>
        </w:tc>
        <w:tc>
          <w:tcPr>
            <w:tcW w:w="9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南山区招商街道长青老龄大学常务校长 招商街道花果山社区花园城三期党总支书记 南山区招商街道花果山社区老年协会会长、党支部书记 南山区招商街道采桑子合唱团团长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8</w:t>
            </w:r>
          </w:p>
        </w:tc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曹馨月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女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36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市卫健委</w:t>
            </w:r>
          </w:p>
        </w:tc>
        <w:tc>
          <w:tcPr>
            <w:tcW w:w="9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深圳大学附属华南医院  主管药师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9</w:t>
            </w:r>
          </w:p>
        </w:tc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范胜利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男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78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罗湖区</w:t>
            </w:r>
          </w:p>
        </w:tc>
        <w:tc>
          <w:tcPr>
            <w:tcW w:w="9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10</w:t>
            </w:r>
          </w:p>
        </w:tc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郑观福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男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72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宝安区</w:t>
            </w:r>
          </w:p>
        </w:tc>
        <w:tc>
          <w:tcPr>
            <w:tcW w:w="9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新安街道机关离退休党总支书记、新安街道长青老龄大学常务校长、新安街道关心下一代工作委员会主任</w:t>
            </w:r>
          </w:p>
        </w:tc>
      </w:tr>
    </w:tbl>
    <w:p>
      <w:r>
        <w:rPr>
          <w:rFonts w:hint="eastAsia"/>
        </w:rPr>
        <w:t xml:space="preserve">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YTU1MzVjYjAxNjJkNTBjNGFiMTQ3MWMzMzQ3ZTMifQ=="/>
  </w:docVars>
  <w:rsids>
    <w:rsidRoot w:val="00172A27"/>
    <w:rsid w:val="000C4269"/>
    <w:rsid w:val="00172A27"/>
    <w:rsid w:val="001D5FE0"/>
    <w:rsid w:val="00786F11"/>
    <w:rsid w:val="007C3F22"/>
    <w:rsid w:val="00A57D95"/>
    <w:rsid w:val="00A609E3"/>
    <w:rsid w:val="00F421CF"/>
    <w:rsid w:val="03EA3823"/>
    <w:rsid w:val="04DC3750"/>
    <w:rsid w:val="07EB2DA6"/>
    <w:rsid w:val="08F71A98"/>
    <w:rsid w:val="0CDB5DCE"/>
    <w:rsid w:val="0DE34F70"/>
    <w:rsid w:val="19111B2C"/>
    <w:rsid w:val="1C330BE1"/>
    <w:rsid w:val="2A4917DD"/>
    <w:rsid w:val="2D131D5C"/>
    <w:rsid w:val="380840B8"/>
    <w:rsid w:val="3B767D40"/>
    <w:rsid w:val="41C00111"/>
    <w:rsid w:val="4A8D4AFC"/>
    <w:rsid w:val="4C777DCD"/>
    <w:rsid w:val="4CE0596C"/>
    <w:rsid w:val="4EAA6232"/>
    <w:rsid w:val="54140FA3"/>
    <w:rsid w:val="578706BF"/>
    <w:rsid w:val="58B751A9"/>
    <w:rsid w:val="5DFA77AE"/>
    <w:rsid w:val="5ED44A38"/>
    <w:rsid w:val="60773478"/>
    <w:rsid w:val="675823DE"/>
    <w:rsid w:val="68FF6CBC"/>
    <w:rsid w:val="6F0113E1"/>
    <w:rsid w:val="701D256E"/>
    <w:rsid w:val="72C90385"/>
    <w:rsid w:val="76F3251E"/>
    <w:rsid w:val="7965350F"/>
    <w:rsid w:val="7AEC3B2B"/>
    <w:rsid w:val="9CFD18F5"/>
    <w:rsid w:val="BDEE2196"/>
    <w:rsid w:val="E3F99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430</Characters>
  <Lines>4</Lines>
  <Paragraphs>1</Paragraphs>
  <TotalTime>1</TotalTime>
  <ScaleCrop>false</ScaleCrop>
  <LinksUpToDate>false</LinksUpToDate>
  <CharactersWithSpaces>434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2020-09-28T15:36:00Z</dcterms:created>
  <dc:creator>lenovo</dc:creator>
  <cp:lastModifiedBy>吴媛</cp:lastModifiedBy>
  <dcterms:modified xsi:type="dcterms:W3CDTF">2024-04-03T15:16:13Z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F2B24BA32BB7448EAD3F62AAADDE76AD</vt:lpwstr>
  </property>
</Properties>
</file>